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DD" w:rsidRPr="00F80ADD" w:rsidRDefault="000A696B" w:rsidP="00F8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13.2pt;width:69.6pt;height:74.4pt;z-index:251658240;mso-position-horizontal-relative:text;mso-position-vertical-relative:text">
            <v:imagedata r:id="rId7" o:title=""/>
            <w10:wrap type="square" side="right"/>
          </v:shape>
          <o:OLEObject Type="Embed" ProgID="Word.Picture.8" ShapeID="_x0000_s1026" DrawAspect="Content" ObjectID="_1651574450" r:id="rId8"/>
        </w:object>
      </w:r>
      <w:r w:rsidR="00F80ADD" w:rsidRPr="00F80ADD">
        <w:rPr>
          <w:rFonts w:ascii="Times New Roman" w:eastAsia="Times New Roman" w:hAnsi="Times New Roman" w:cs="Times New Roman"/>
          <w:sz w:val="72"/>
          <w:szCs w:val="72"/>
          <w:lang w:eastAsia="ru-RU"/>
        </w:rPr>
        <w:br w:type="textWrapping" w:clear="all"/>
      </w:r>
    </w:p>
    <w:p w:rsidR="00F80ADD" w:rsidRPr="00F80ADD" w:rsidRDefault="00F80ADD" w:rsidP="00F8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0A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СЕЛЬСКОГО ХОЗЯЙСТВА</w:t>
      </w:r>
    </w:p>
    <w:p w:rsidR="00F80ADD" w:rsidRPr="00F80ADD" w:rsidRDefault="00F80ADD" w:rsidP="00F80ADD">
      <w:pPr>
        <w:framePr w:hSpace="180" w:wrap="around" w:vAnchor="text" w:hAnchor="margin" w:y="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A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РОССИЙСКОЙ ФЕДЕРАЦИИ</w:t>
      </w:r>
    </w:p>
    <w:p w:rsidR="00F80ADD" w:rsidRPr="00F80ADD" w:rsidRDefault="00F80ADD" w:rsidP="00F80ADD">
      <w:pPr>
        <w:framePr w:hSpace="180" w:wrap="around" w:vAnchor="text" w:hAnchor="margin" w:y="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4"/>
          <w:lang w:eastAsia="ru-RU"/>
        </w:rPr>
        <w:t>(Минсельхоз России)</w:t>
      </w:r>
    </w:p>
    <w:p w:rsidR="00F80ADD" w:rsidRPr="00F80ADD" w:rsidRDefault="00F80ADD" w:rsidP="00F80ADD">
      <w:pPr>
        <w:framePr w:hSpace="180" w:wrap="around" w:vAnchor="text" w:hAnchor="margin" w:y="6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80ADD" w:rsidRPr="00F80ADD" w:rsidRDefault="00F80ADD" w:rsidP="00F8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6"/>
          <w:szCs w:val="20"/>
          <w:lang w:eastAsia="ru-RU"/>
        </w:rPr>
      </w:pPr>
      <w:r w:rsidRPr="00F80ADD">
        <w:rPr>
          <w:rFonts w:ascii="Times New Roman" w:eastAsia="Times New Roman" w:hAnsi="Times New Roman" w:cs="Times New Roman"/>
          <w:b/>
          <w:spacing w:val="100"/>
          <w:sz w:val="36"/>
          <w:szCs w:val="20"/>
          <w:lang w:eastAsia="ru-RU"/>
        </w:rPr>
        <w:t>ПРИКАЗ</w:t>
      </w:r>
    </w:p>
    <w:p w:rsidR="00F80ADD" w:rsidRPr="00F80ADD" w:rsidRDefault="00F80ADD" w:rsidP="00F80AD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827"/>
        <w:gridCol w:w="1950"/>
        <w:gridCol w:w="1771"/>
      </w:tblGrid>
      <w:tr w:rsidR="00F80ADD" w:rsidRPr="00F80ADD" w:rsidTr="00F80ADD">
        <w:trPr>
          <w:trHeight w:val="315"/>
        </w:trPr>
        <w:tc>
          <w:tcPr>
            <w:tcW w:w="3349" w:type="dxa"/>
            <w:hideMark/>
          </w:tcPr>
          <w:p w:rsidR="00F80ADD" w:rsidRPr="00F80ADD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от </w:t>
            </w:r>
          </w:p>
        </w:tc>
        <w:tc>
          <w:tcPr>
            <w:tcW w:w="2827" w:type="dxa"/>
          </w:tcPr>
          <w:p w:rsidR="00F80ADD" w:rsidRPr="00F80ADD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F80ADD" w:rsidRPr="00F80ADD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</w:t>
            </w:r>
            <w:r w:rsidRPr="00F80A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771" w:type="dxa"/>
          </w:tcPr>
          <w:p w:rsidR="00F80ADD" w:rsidRPr="00F80ADD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ADD" w:rsidRPr="00F80ADD" w:rsidRDefault="00F80ADD" w:rsidP="00F80AD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7"/>
      </w:tblGrid>
      <w:tr w:rsidR="00F80ADD" w:rsidRPr="00F80ADD" w:rsidTr="00F80ADD">
        <w:trPr>
          <w:trHeight w:val="320"/>
        </w:trPr>
        <w:tc>
          <w:tcPr>
            <w:tcW w:w="9827" w:type="dxa"/>
            <w:hideMark/>
          </w:tcPr>
          <w:p w:rsidR="00F80ADD" w:rsidRPr="00F80ADD" w:rsidRDefault="00F80ADD" w:rsidP="00F80A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Москва</w:t>
            </w:r>
          </w:p>
        </w:tc>
      </w:tr>
    </w:tbl>
    <w:p w:rsidR="00F80ADD" w:rsidRPr="00F80ADD" w:rsidRDefault="00F80ADD" w:rsidP="00F80ADD">
      <w:pPr>
        <w:spacing w:after="0" w:line="322" w:lineRule="exac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80ADD" w:rsidRPr="00F80ADD" w:rsidTr="00F80ADD">
        <w:tc>
          <w:tcPr>
            <w:tcW w:w="9606" w:type="dxa"/>
          </w:tcPr>
          <w:p w:rsidR="00F80ADD" w:rsidRPr="00F80ADD" w:rsidRDefault="00F80ADD" w:rsidP="00F8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ADD" w:rsidRPr="00F80ADD" w:rsidRDefault="00F80ADD" w:rsidP="00F8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методики расчета объема подлежащих изъятию объектов аквакультуры при осуществлении пастбищной аквакультуры</w:t>
            </w:r>
          </w:p>
          <w:p w:rsidR="00F80ADD" w:rsidRPr="00F80ADD" w:rsidRDefault="00F80ADD" w:rsidP="00F8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ADD" w:rsidRPr="00F80ADD" w:rsidRDefault="00F80ADD" w:rsidP="00F8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0ADD" w:rsidRPr="00F80ADD" w:rsidTr="00F80ADD">
        <w:tc>
          <w:tcPr>
            <w:tcW w:w="9606" w:type="dxa"/>
          </w:tcPr>
          <w:p w:rsidR="00F80ADD" w:rsidRPr="00F80ADD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ADD" w:rsidRPr="00F80ADD" w:rsidRDefault="00F80ADD" w:rsidP="00F80A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части 5 статьи 12 Федерального закона от 2 июля 2013 г. № 148-ФЗ «Об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(рыбоводстве)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внесении изменений в отдельные законодательные акты Российской Федерации» (Собрание законодательства Российской Федерации, 2013,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27, ст. 3440; 2019, № 52, ст. 7820) и пункта 5.2.25(70) Положения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Министерстве сельского хозяйства Российской Федерации, утвержденного постановлением Правительства Российской Федерации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2008 г. № 450 (Собрание законодательства Российской Федерации, 2008, № 25, ст. 2983; 2019, № 47, ст. 6668), п р и к а з ы в а ю:</w:t>
      </w:r>
    </w:p>
    <w:p w:rsidR="00F80ADD" w:rsidRPr="00F80ADD" w:rsidRDefault="00F80ADD" w:rsidP="00F80A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методику расчета объема подлежащих изъятию объектов аквакультуры при осуществлении пастбищной аквакультуры согласно приложению к настоящему приказу.</w:t>
      </w:r>
    </w:p>
    <w:p w:rsidR="00F80ADD" w:rsidRPr="00F80ADD" w:rsidRDefault="00F80ADD" w:rsidP="00F80A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Признать утратившими силу приказы Министерства сельского хозяйства Российской Федерации от 26 декабря 2014 г. № 534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методики расчета объема подлежащих изъятию объектов аквакультуры при осуществлении пастбищной аквакультуры» (зарегистрирован Минюстом России 19 февраля 2015 г., регистрационный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36097) и от 30 октября 2015 г. № 539 «О внесении изменений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приказ Министерства сельского хозяйства Российской Федерации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 декабря 2014 г. № 534» (зарегистрирован Минюстом России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декабря 2015 г., регистрационный № 39983).</w:t>
      </w:r>
    </w:p>
    <w:p w:rsidR="00F80ADD" w:rsidRPr="00F80ADD" w:rsidRDefault="00F80ADD" w:rsidP="00F80AD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80ADD" w:rsidRPr="00F80ADD" w:rsidRDefault="00F80ADD" w:rsidP="00F80ADD">
      <w:pPr>
        <w:tabs>
          <w:tab w:val="center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Д.Н. Патрушев</w:t>
      </w:r>
    </w:p>
    <w:p w:rsidR="00F80ADD" w:rsidRPr="00F80ADD" w:rsidRDefault="00F80ADD" w:rsidP="00F8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0ADD" w:rsidRPr="00F80ADD" w:rsidRDefault="00F80ADD" w:rsidP="00F80A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Минсельхоза России</w:t>
      </w:r>
    </w:p>
    <w:p w:rsidR="00F80ADD" w:rsidRPr="00F80ADD" w:rsidRDefault="00F80ADD" w:rsidP="00F80A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DD" w:rsidRPr="00F80ADD" w:rsidRDefault="00F80ADD" w:rsidP="00F80A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_________ 2020 г. № ___</w:t>
      </w:r>
    </w:p>
    <w:p w:rsidR="00F80ADD" w:rsidRPr="00F80ADD" w:rsidRDefault="00F80ADD" w:rsidP="00F8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ADD" w:rsidRPr="00F80ADD" w:rsidRDefault="00F80ADD" w:rsidP="00F8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ADD" w:rsidRPr="00F80ADD" w:rsidRDefault="00F80ADD" w:rsidP="00F80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100012"/>
      <w:bookmarkEnd w:id="1"/>
      <w:r w:rsidRPr="00F8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Е Т О Д И К А </w:t>
      </w:r>
    </w:p>
    <w:p w:rsidR="00F80ADD" w:rsidRPr="00F80ADD" w:rsidRDefault="00F80ADD" w:rsidP="00F8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объема подлежащих изъятию объектов аквакультуры </w:t>
      </w:r>
      <w:r w:rsidRPr="00F8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осуществлении пастбищной аквакультуры</w:t>
      </w:r>
    </w:p>
    <w:p w:rsidR="00F80ADD" w:rsidRPr="00F80ADD" w:rsidRDefault="00F80ADD" w:rsidP="00F8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DD" w:rsidRPr="00F80ADD" w:rsidRDefault="00F80ADD" w:rsidP="00F8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DD" w:rsidRPr="00F80ADD" w:rsidRDefault="00F80ADD" w:rsidP="00F80ADD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подлежащих изъятию объектов аквакультуры при осуществлении пастбищной аквакультуры (далее – Методика) определяет методы расчета объема подлежащих изъятию объектов аквакультуры при осуществлении пастбищной аквакультуры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объекты аквакультуры). </w:t>
      </w:r>
    </w:p>
    <w:p w:rsidR="00F80ADD" w:rsidRPr="00DD39A4" w:rsidRDefault="00F80ADD" w:rsidP="00F80ADD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подлежащих изъятию объектов аквакультуры производится рыбоводными хозяйствами, осуществляющими выпуск объектов аквакультуры, в том числе при осуществлении пастбищной аквакультуры в отношении анадромных видов рыб (тихоокеанских лососей)</w:t>
      </w:r>
      <w:r w:rsid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анадромных видов рыб (тихоокеанских лососей), ука</w:t>
      </w:r>
      <w:r w:rsid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подпункте «б» пункта 7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Методики.</w:t>
      </w:r>
    </w:p>
    <w:p w:rsidR="00F80ADD" w:rsidRPr="00DD39A4" w:rsidRDefault="00F80ADD" w:rsidP="00F80ADD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настоящей Методики исходными данными для расчета объема подлежащих изъятию объектов аквакультуры, указанных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9 настоящей Методики, являются: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стадия развития и средняя масса (грамм) выпускаемых объектов аквакультуры;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выпущенной молоди (личинок) объекта пастбищной аквакультуры (тысяч экземпляров);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продолжительность выращивания (нагула) объектов аквакультуры (полных лет);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коэффициент изъятия объектов пастбищной аквакультуры </w:t>
      </w:r>
      <w:r w:rsid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коэффициент изъятия) в килограммах на одну тысячу экземпляров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выпущенной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молоди (килограмм/тысяча экземпляров), величины которого приведены в Приложении к настоящей Методике. </w:t>
      </w:r>
    </w:p>
    <w:p w:rsidR="00F80ADD" w:rsidRPr="00DD39A4" w:rsidRDefault="00F80ADD" w:rsidP="00F80ADD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настоящей Методики исходными данными для расчета объема подлежащих изъятию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объектов пастбищной аквакультуры, указанного в пункте </w:t>
      </w:r>
      <w:r w:rsidR="00C32F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Методики, являются: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абсолютная плодовитость единицы спороносной площади маточных слоевищ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экземпляров зооспор/см</w:t>
      </w:r>
      <w:r w:rsidRPr="00DD3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рабочая плодовитость единицы спороносной площади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маточных слоевищ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стимулировании и размещении на дне (тысяч экземпляров зооспор/см</w:t>
      </w:r>
      <w:r w:rsidRPr="00DD3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общая площадь подготовленных и размещенных на рыбоводном участке маточных слоевищ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r w:rsidRPr="00DD3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продолжительность выращивания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коэффициент изъятия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объектов пастбищной аквакультуры в килограммах на одну тысячу экземпляров выпущенных зооспор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(килограмм/тысяча экземпляров). 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абсолютной и рабочей плодовитости единицы спороносной площади маточных слоевищ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коэффициента изъятия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объектов пастбищной аквакультуры приведены в Приложении к настоящей Методике. </w:t>
      </w:r>
    </w:p>
    <w:p w:rsidR="00DD39A4" w:rsidRDefault="00F80ADD" w:rsidP="00DD39A4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изъятия объектов аквакультуры устанавливаются рыбоводным хозяйством самостоятельно, начиная с года выпуска объектов аквакультуры в водный объект в границах рыбоводного участка,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позднее даты окончания срока действия договора пользования рыбоводным участком.</w:t>
      </w:r>
    </w:p>
    <w:p w:rsidR="00F80ADD" w:rsidRPr="00DD39A4" w:rsidRDefault="00F80ADD" w:rsidP="00DD39A4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изъятия производится применительно к каждому виду объектов аквакультуры с учетом принадлежности рыбоводного участка, в границах которого осуществляется выпуск и (или) планируется изъятие объектов аквакультуры, к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бассейну.</w:t>
      </w:r>
    </w:p>
    <w:p w:rsidR="00F80ADD" w:rsidRPr="00F80ADD" w:rsidRDefault="00F80ADD" w:rsidP="00F80ADD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объема подлежащих изъятию объектов аквакультуры произво</w:t>
      </w:r>
      <w:r w:rsid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соответствии с пунктом 8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Методики,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исключением:</w:t>
      </w:r>
    </w:p>
    <w:p w:rsidR="00F80ADD" w:rsidRPr="00F80ADD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растительноядных видов рыб (амур белый, амур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черный, толстолобик белый, толстолобик пестрый, толстолобики гибридные) в Азово-Черноморском, Волжско-Каспийском, Западном,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Западно-Сибирском</w:t>
      </w:r>
      <w:proofErr w:type="gram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Северном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бассейнах;</w:t>
      </w:r>
    </w:p>
    <w:p w:rsidR="00F80ADD" w:rsidRPr="00F80ADD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анадромных видов рыб (тихоокеанских лососей) в бассейнах рек Дальневосточного рыбохозяйственного бассейна, в которых отсутствует естественное воспроизводство водных биологических ресурсов, относящихся к тому же биологическому виду, что и выпускаемые объекты аквакультуры;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объектов пастбищной аквакультуры.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пастбищной аквакультуры, указанных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подпунктах «а» и «б» настоящего пункта, расчет объема подлежащих изъятию объектов аквакультуры не производится, осуществляется их 100-процентное изъятие в границах рыбоводного участка. 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объектов пастбищной аквакультуры расчет объема подлежащих изъятию объектов аквакультуры производи</w:t>
      </w:r>
      <w:r w:rsidR="00C3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32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9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Методики. </w:t>
      </w:r>
    </w:p>
    <w:p w:rsidR="00F80ADD" w:rsidRPr="00DD39A4" w:rsidRDefault="00F80ADD" w:rsidP="00F80ADD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подлежащих изъятию объектов аквакультуры,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</w:t>
      </w:r>
      <w:r w:rsidR="00C32F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лючениями, указанными в пункте 7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Методики, производится по формуле:</w:t>
      </w:r>
    </w:p>
    <w:p w:rsidR="00F80ADD" w:rsidRPr="00DD39A4" w:rsidRDefault="00F80ADD" w:rsidP="00F80ADD">
      <w:pPr>
        <w:tabs>
          <w:tab w:val="left" w:pos="1276"/>
          <w:tab w:val="left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N=n×k</m:t>
          </m:r>
        </m:oMath>
      </m:oMathPara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изъятию объектов аквакультуры, килограмм; 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выпущенной молоди (личинок) объекта пастбищной аквакультуры, тысяч экземпляров;</w:t>
      </w:r>
    </w:p>
    <w:p w:rsidR="00F80ADD" w:rsidRPr="00F80ADD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изъятия, килограмм/тысяча экземпляров выпущенной молоди (личинок) объекта пастбищной аквакультуры;</w:t>
      </w:r>
    </w:p>
    <w:p w:rsidR="00F80ADD" w:rsidRPr="00F80ADD" w:rsidRDefault="00F80ADD" w:rsidP="00F80AD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расчета объема изъятия округляются до целых значений (в килограммах) по правилам арифметического округления.</w:t>
      </w:r>
    </w:p>
    <w:p w:rsidR="00F80ADD" w:rsidRPr="00F80ADD" w:rsidRDefault="00F80ADD" w:rsidP="00F80ADD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подлежащих изъятию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выращиваемых в пастбищной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по формуле:</w:t>
      </w:r>
    </w:p>
    <w:p w:rsidR="00F80ADD" w:rsidRPr="00F80ADD" w:rsidRDefault="000A696B" w:rsidP="00F80ADD">
      <w:pPr>
        <w:tabs>
          <w:tab w:val="left" w:pos="1276"/>
          <w:tab w:val="left" w:pos="5387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b>
        </m:sSub>
      </m:oMath>
      <w:r w:rsidR="00F80ADD"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ADD" w:rsidRPr="00F80ADD" w:rsidRDefault="00F80ADD" w:rsidP="00C32F8C">
      <w:pPr>
        <w:tabs>
          <w:tab w:val="left" w:pos="1276"/>
        </w:tabs>
        <w:spacing w:after="0" w:line="36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80ADD" w:rsidRPr="00DD39A4" w:rsidRDefault="00F80ADD" w:rsidP="00C32F8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F80AD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подлежащих изъятию слоевищ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килограмм; </w:t>
      </w:r>
    </w:p>
    <w:p w:rsidR="00F80ADD" w:rsidRPr="00DD39A4" w:rsidRDefault="00F80ADD" w:rsidP="00C32F8C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39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D39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proofErr w:type="spellEnd"/>
      <w:proofErr w:type="gram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выпущенных зооспор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тысяч экземпляров;</w:t>
      </w:r>
    </w:p>
    <w:p w:rsidR="00F80ADD" w:rsidRPr="00DD39A4" w:rsidRDefault="00F80ADD" w:rsidP="00C32F8C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39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DD39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proofErr w:type="spellEnd"/>
      <w:proofErr w:type="gram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изъятия, килограмм/тысяча экземпляров выпущенных зооспор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ADD" w:rsidRPr="00DD39A4" w:rsidRDefault="00F80ADD" w:rsidP="00F80ADD">
      <w:pPr>
        <w:tabs>
          <w:tab w:val="left" w:pos="1276"/>
        </w:tabs>
        <w:spacing w:after="0" w:line="36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выпущенных зооспор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расчетным методом с учетом общей площади подготовленных и размещенных на рыбоводном участке маточных слоевищ и рабочей плодовитости единицы площади маточного слоевища по формуле:</w:t>
      </w:r>
    </w:p>
    <w:p w:rsidR="00F80ADD" w:rsidRPr="00DD39A4" w:rsidRDefault="000A696B" w:rsidP="00F80ADD">
      <w:pPr>
        <w:tabs>
          <w:tab w:val="left" w:pos="1276"/>
          <w:tab w:val="left" w:pos="5812"/>
        </w:tabs>
        <w:spacing w:after="0" w:line="360" w:lineRule="auto"/>
        <w:ind w:left="540" w:firstLine="7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раб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раб</m:t>
              </m:r>
            </m:sub>
          </m:sSub>
        </m:oMath>
      </m:oMathPara>
    </w:p>
    <w:p w:rsidR="00DD39A4" w:rsidRDefault="00DD39A4" w:rsidP="00C32F8C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80ADD" w:rsidRPr="00DD39A4" w:rsidRDefault="00F80ADD" w:rsidP="00C32F8C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39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D39A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</w:t>
      </w:r>
      <w:proofErr w:type="spellEnd"/>
      <w:proofErr w:type="gram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выпущенных зооспор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макрофитов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тысяч экземпляров;</w:t>
      </w:r>
    </w:p>
    <w:p w:rsidR="00F80ADD" w:rsidRPr="00DD39A4" w:rsidRDefault="00F80ADD" w:rsidP="009666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D39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раб</w:t>
      </w:r>
      <w:proofErr w:type="spellEnd"/>
      <w:r w:rsidRPr="00DD3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плодовитость единицы спороносной площади маточных слоевищ при их стимулировании и размещении на дне, тысяч экземпляров зооспор/см</w:t>
      </w:r>
      <w:r w:rsidRPr="00DD3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ADD" w:rsidRPr="00DD39A4" w:rsidRDefault="00F80ADD" w:rsidP="009666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D39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раб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площадь подготовленных и размещенных </w:t>
      </w:r>
      <w:r w:rsidR="009666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рыбоводном участке маточных слоевищ, см</w:t>
      </w:r>
      <w:r w:rsidRPr="00DD3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ADD" w:rsidRPr="00F80ADD" w:rsidRDefault="00F80ADD" w:rsidP="00F80ADD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рабочей плодовитости единицы спороносной площади маточных слоевищ при их стимулировании и размещении на дне производится по формуле:</w:t>
      </w:r>
    </w:p>
    <w:p w:rsidR="00F80ADD" w:rsidRPr="00F80ADD" w:rsidRDefault="000A696B" w:rsidP="00F80ADD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раб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абс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стим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</m:den>
          </m:f>
        </m:oMath>
      </m:oMathPara>
    </w:p>
    <w:p w:rsidR="00DD39A4" w:rsidRDefault="00DD39A4" w:rsidP="00F80ADD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DD" w:rsidRPr="00F80ADD" w:rsidRDefault="00F80ADD" w:rsidP="009666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F80ADD" w:rsidRPr="00F80ADD" w:rsidRDefault="00F80ADD" w:rsidP="009666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80A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раб</w:t>
      </w:r>
      <w:proofErr w:type="spellEnd"/>
      <w:r w:rsidRPr="00F80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плодовитость единицы спороносной площади маточных слоевищ при их стимулировании и размещении на дне, тысяч экземпляров зооспор/см</w:t>
      </w:r>
      <w:r w:rsidRPr="00F80A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ADD" w:rsidRPr="00F80ADD" w:rsidRDefault="00F80ADD" w:rsidP="009666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80A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абс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абсолютная плодовитость единицы спороносной площади маточных слоевищ, тысяч экземпляров зооспор/см</w:t>
      </w:r>
      <w:r w:rsidRPr="00F80A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ADD" w:rsidRPr="00F80ADD" w:rsidRDefault="00F80ADD" w:rsidP="0036448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AD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стим</w:t>
      </w:r>
      <w:proofErr w:type="spellEnd"/>
      <w:proofErr w:type="gram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выхода зооспор при стимулировании маточного слоевища, %;</w:t>
      </w:r>
    </w:p>
    <w:p w:rsidR="00F80ADD" w:rsidRPr="00F80ADD" w:rsidRDefault="00F80ADD" w:rsidP="0036448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– коэффициент для перевода процентов в десятичные доли. </w:t>
      </w:r>
    </w:p>
    <w:p w:rsidR="00F80ADD" w:rsidRPr="00F80ADD" w:rsidRDefault="00F80ADD" w:rsidP="0036448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расчета объема изъятия округляются до целых значений (в килограммах) по правилам арифметического округления.</w:t>
      </w:r>
    </w:p>
    <w:p w:rsidR="00F80ADD" w:rsidRPr="00F80ADD" w:rsidRDefault="00F80ADD" w:rsidP="00F8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0ADD" w:rsidRPr="00F80ADD" w:rsidRDefault="00F80ADD" w:rsidP="00F80AD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DD" w:rsidRPr="00F80ADD" w:rsidRDefault="00F80ADD" w:rsidP="00F80AD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</w:t>
      </w:r>
    </w:p>
    <w:p w:rsidR="00F80ADD" w:rsidRPr="00F80ADD" w:rsidRDefault="00F80ADD" w:rsidP="00F80A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расчета объема подлежащих изъятию объектов аквакультуры при осуществлении пастбищной аквакультуры</w:t>
      </w:r>
    </w:p>
    <w:p w:rsidR="00F80ADD" w:rsidRPr="00F80ADD" w:rsidRDefault="00F80ADD" w:rsidP="00F80A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 2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F80ADD" w:rsidRPr="00F80ADD" w:rsidRDefault="00F80ADD" w:rsidP="00F80AD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DD" w:rsidRPr="00F80ADD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F80AD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Коэффициенты изъятия объектов пастбищной аквакультуры по </w:t>
      </w:r>
      <w:proofErr w:type="spellStart"/>
      <w:r w:rsidRPr="00F80AD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рыбохозяйственным</w:t>
      </w:r>
      <w:proofErr w:type="spellEnd"/>
      <w:r w:rsidRPr="00F80AD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бассейнам и субъектам Российской Федерации</w:t>
      </w:r>
    </w:p>
    <w:p w:rsidR="00F80ADD" w:rsidRPr="00F80ADD" w:rsidRDefault="00F80ADD" w:rsidP="00F8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DD" w:rsidRPr="00F80ADD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F80AD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1. Азово-Черноморский </w:t>
      </w:r>
      <w:proofErr w:type="spellStart"/>
      <w:r w:rsidRPr="00F80AD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F80AD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Водные объекты Республик Адыгея, Калмыкия (за исключением водных объектов, относящихся к Волжско-Каспийскому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рыбохохяйственному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бассейну), Карачаево-Черкесской Республики, Республики Крым, Краснодарского и Ставропольского краев, Ростовской области (за исключением Пролетарского и Веселовского водохранилищ),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федерального значения Севастополь. </w:t>
      </w:r>
    </w:p>
    <w:p w:rsidR="00F80ADD" w:rsidRPr="00F80ADD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Сазан, коэффициент изъятия, килограмм/тысяча экземпляров выпущенных объектов аквакультуры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2"/>
      </w:tblGrid>
      <w:tr w:rsidR="00F80ADD" w:rsidRPr="00F80ADD" w:rsidTr="00F80ADD">
        <w:trPr>
          <w:trHeight w:val="385"/>
        </w:trPr>
        <w:tc>
          <w:tcPr>
            <w:tcW w:w="684" w:type="pct"/>
            <w:vMerge w:val="restart"/>
            <w:shd w:val="clear" w:color="auto" w:fill="auto"/>
            <w:vAlign w:val="center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Продолжи-</w:t>
            </w:r>
            <w:proofErr w:type="spellStart"/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proofErr w:type="gramEnd"/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выращива-ния</w:t>
            </w:r>
            <w:proofErr w:type="spellEnd"/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лет</w:t>
            </w:r>
          </w:p>
        </w:tc>
        <w:tc>
          <w:tcPr>
            <w:tcW w:w="4316" w:type="pct"/>
            <w:gridSpan w:val="10"/>
            <w:vAlign w:val="center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молоди, </w:t>
            </w: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</w:tr>
      <w:tr w:rsidR="00F80ADD" w:rsidRPr="00F80ADD" w:rsidTr="00F80ADD">
        <w:trPr>
          <w:trHeight w:val="540"/>
        </w:trPr>
        <w:tc>
          <w:tcPr>
            <w:tcW w:w="684" w:type="pct"/>
            <w:vMerge/>
            <w:shd w:val="clear" w:color="auto" w:fill="auto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432" w:type="pct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432" w:type="pct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432" w:type="pct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432" w:type="pct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432" w:type="pct"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  <w:tc>
          <w:tcPr>
            <w:tcW w:w="429" w:type="pct"/>
            <w:vAlign w:val="center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100-150</w:t>
            </w:r>
          </w:p>
        </w:tc>
      </w:tr>
      <w:tr w:rsidR="00F80ADD" w:rsidRPr="00F80ADD" w:rsidTr="00F80ADD">
        <w:trPr>
          <w:trHeight w:val="300"/>
        </w:trPr>
        <w:tc>
          <w:tcPr>
            <w:tcW w:w="684" w:type="pct"/>
            <w:shd w:val="clear" w:color="auto" w:fill="auto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F80ADD" w:rsidRPr="00F80ADD" w:rsidTr="00F80ADD">
        <w:trPr>
          <w:trHeight w:val="300"/>
        </w:trPr>
        <w:tc>
          <w:tcPr>
            <w:tcW w:w="684" w:type="pct"/>
            <w:shd w:val="clear" w:color="auto" w:fill="auto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29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F80ADD" w:rsidRPr="00F80ADD" w:rsidTr="00F80ADD">
        <w:trPr>
          <w:trHeight w:val="300"/>
        </w:trPr>
        <w:tc>
          <w:tcPr>
            <w:tcW w:w="684" w:type="pct"/>
            <w:shd w:val="clear" w:color="auto" w:fill="auto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29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</w:tr>
      <w:tr w:rsidR="00F80ADD" w:rsidRPr="00F80ADD" w:rsidTr="00F80ADD">
        <w:trPr>
          <w:trHeight w:val="300"/>
        </w:trPr>
        <w:tc>
          <w:tcPr>
            <w:tcW w:w="684" w:type="pct"/>
            <w:shd w:val="clear" w:color="auto" w:fill="auto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29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</w:tr>
      <w:tr w:rsidR="00F80ADD" w:rsidRPr="00F80ADD" w:rsidTr="00F80ADD">
        <w:trPr>
          <w:trHeight w:val="324"/>
        </w:trPr>
        <w:tc>
          <w:tcPr>
            <w:tcW w:w="684" w:type="pct"/>
            <w:shd w:val="clear" w:color="auto" w:fill="auto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2" w:type="pct"/>
            <w:shd w:val="clear" w:color="auto" w:fill="auto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32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429" w:type="pct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</w:tr>
    </w:tbl>
    <w:p w:rsidR="00F80ADD" w:rsidRPr="00F80ADD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Водные объекты Волгоградской (за исключением водных объектов, относящихся к Волжско-Каспийскому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бассейну), Воронежской, Липецкой, Саратовской (за исключением водных объектов, относящихся к Волжско-Каспийскому </w:t>
      </w:r>
      <w:proofErr w:type="spellStart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бассейну) областей</w:t>
      </w:r>
    </w:p>
    <w:p w:rsidR="00F80ADD" w:rsidRPr="00F80ADD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0A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</w:t>
      </w: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килограмм/тысяча экземпляров</w:t>
      </w:r>
      <w:r w:rsidRPr="00F80A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выпущенных объектов аквакультуры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04"/>
        <w:gridCol w:w="1641"/>
        <w:gridCol w:w="1640"/>
        <w:gridCol w:w="1789"/>
        <w:gridCol w:w="1406"/>
      </w:tblGrid>
      <w:tr w:rsidR="00F80ADD" w:rsidRPr="00F80ADD" w:rsidTr="00F80ADD">
        <w:trPr>
          <w:trHeight w:val="174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Продолжительность выращивания, лет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Масса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молоди при выпуске,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</w:t>
            </w:r>
          </w:p>
        </w:tc>
      </w:tr>
      <w:tr w:rsidR="00F80ADD" w:rsidRPr="00F80ADD" w:rsidTr="00F80ADD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21-30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31-40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41-50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51-100</w:t>
            </w:r>
          </w:p>
        </w:tc>
      </w:tr>
      <w:tr w:rsidR="00F80ADD" w:rsidRPr="00F80ADD" w:rsidTr="00F80ADD">
        <w:trPr>
          <w:trHeight w:val="12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менее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F80ADD" w:rsidRPr="00F80ADD" w:rsidTr="00F80ADD">
        <w:trPr>
          <w:trHeight w:val="17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137</w:t>
            </w:r>
          </w:p>
        </w:tc>
      </w:tr>
      <w:tr w:rsidR="00F80ADD" w:rsidRPr="00F80ADD" w:rsidTr="00F80ADD">
        <w:trPr>
          <w:trHeight w:val="201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207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226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</w:tr>
      <w:tr w:rsidR="00F80ADD" w:rsidRPr="00F80ADD" w:rsidTr="00F80ADD">
        <w:trPr>
          <w:trHeight w:val="10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336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367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387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456</w:t>
            </w:r>
          </w:p>
        </w:tc>
      </w:tr>
      <w:tr w:rsidR="00F80ADD" w:rsidRPr="00F80ADD" w:rsidTr="00F80ADD">
        <w:trPr>
          <w:trHeight w:val="15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413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451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477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F80ADD">
              <w:rPr>
                <w:rFonts w:ascii="Times New Roman" w:eastAsia="Times New Roman" w:hAnsi="Times New Roman" w:cs="Times New Roman"/>
                <w:bCs/>
                <w:lang w:eastAsia="ru-RU"/>
              </w:rPr>
              <w:t>567</w:t>
            </w:r>
          </w:p>
        </w:tc>
      </w:tr>
    </w:tbl>
    <w:p w:rsidR="002E767B" w:rsidRDefault="002E767B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80A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Лещ, коэффициент изъятия, </w:t>
      </w: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килограмм/тысяча экземпляров выпущенных объектов аквакультуры </w:t>
      </w:r>
    </w:p>
    <w:tbl>
      <w:tblPr>
        <w:tblW w:w="48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705"/>
        <w:gridCol w:w="796"/>
        <w:gridCol w:w="796"/>
        <w:gridCol w:w="797"/>
        <w:gridCol w:w="797"/>
        <w:gridCol w:w="797"/>
        <w:gridCol w:w="797"/>
        <w:gridCol w:w="797"/>
        <w:gridCol w:w="791"/>
      </w:tblGrid>
      <w:tr w:rsidR="00F80ADD" w:rsidRPr="00DD39A4" w:rsidTr="00F80ADD">
        <w:trPr>
          <w:trHeight w:val="207"/>
          <w:tblHeader/>
        </w:trPr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11"/>
          <w:tblHeader/>
        </w:trPr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5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80ADD" w:rsidRPr="00DD39A4" w:rsidTr="00F80ADD">
        <w:trPr>
          <w:trHeight w:val="60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F80ADD" w:rsidRPr="00DD39A4" w:rsidTr="00F80ADD">
        <w:trPr>
          <w:trHeight w:val="106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80ADD" w:rsidRPr="00DD39A4" w:rsidTr="00F80ADD">
        <w:trPr>
          <w:trHeight w:val="152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Судак, коэффициент изъятия, килограмм/тысяча экземпляров выпущенных объектов аквакультуры </w:t>
      </w: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64"/>
        <w:gridCol w:w="1319"/>
        <w:gridCol w:w="1105"/>
        <w:gridCol w:w="1105"/>
        <w:gridCol w:w="1105"/>
        <w:gridCol w:w="675"/>
      </w:tblGrid>
      <w:tr w:rsidR="00F80ADD" w:rsidRPr="00DD39A4" w:rsidTr="00F80ADD">
        <w:trPr>
          <w:trHeight w:val="78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32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8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F80ADD" w:rsidRPr="00DD39A4" w:rsidTr="00F80ADD">
        <w:trPr>
          <w:trHeight w:val="2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F80ADD" w:rsidRPr="00DD39A4" w:rsidTr="00F80ADD">
        <w:trPr>
          <w:trHeight w:val="11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F80ADD" w:rsidRPr="00DD39A4" w:rsidTr="00F80ADD">
        <w:trPr>
          <w:trHeight w:val="164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 килограмм/тысяча экземпляров выпущенных объектов аквакультуры </w:t>
      </w:r>
    </w:p>
    <w:tbl>
      <w:tblPr>
        <w:tblW w:w="4884" w:type="pct"/>
        <w:tblInd w:w="-34" w:type="dxa"/>
        <w:tblLook w:val="04A0" w:firstRow="1" w:lastRow="0" w:firstColumn="1" w:lastColumn="0" w:noHBand="0" w:noVBand="1"/>
      </w:tblPr>
      <w:tblGrid>
        <w:gridCol w:w="3440"/>
        <w:gridCol w:w="1022"/>
        <w:gridCol w:w="1051"/>
        <w:gridCol w:w="862"/>
        <w:gridCol w:w="862"/>
        <w:gridCol w:w="862"/>
        <w:gridCol w:w="974"/>
      </w:tblGrid>
      <w:tr w:rsidR="00F80ADD" w:rsidRPr="00DD39A4" w:rsidTr="00F80ADD">
        <w:trPr>
          <w:trHeight w:val="241"/>
        </w:trPr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78"/>
        </w:trPr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54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F80ADD" w:rsidRPr="00DD39A4" w:rsidTr="00F80ADD">
        <w:trPr>
          <w:trHeight w:val="205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80ADD" w:rsidRPr="00DD39A4" w:rsidTr="00F80ADD">
        <w:trPr>
          <w:trHeight w:val="242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F80ADD" w:rsidRPr="00DD39A4" w:rsidTr="00F80ADD">
        <w:trPr>
          <w:trHeight w:val="134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Сом пресноводный, коэффициент изъятия килограмм/тысяча экземпляров выпущенных объектов аквакультуры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798"/>
        <w:gridCol w:w="849"/>
        <w:gridCol w:w="964"/>
        <w:gridCol w:w="1056"/>
        <w:gridCol w:w="964"/>
        <w:gridCol w:w="966"/>
        <w:gridCol w:w="810"/>
        <w:gridCol w:w="632"/>
      </w:tblGrid>
      <w:tr w:rsidR="00F80ADD" w:rsidRPr="00DD39A4" w:rsidTr="00F80ADD">
        <w:trPr>
          <w:trHeight w:val="273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1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8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F80ADD" w:rsidRPr="00DD39A4" w:rsidTr="00F80ADD">
        <w:trPr>
          <w:trHeight w:val="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F80ADD" w:rsidRPr="00DD39A4" w:rsidTr="00F80ADD">
        <w:trPr>
          <w:trHeight w:val="31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</w:tr>
      <w:tr w:rsidR="00F80ADD" w:rsidRPr="00F80ADD" w:rsidTr="00F80ADD">
        <w:trPr>
          <w:trHeight w:val="17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ADD" w:rsidRPr="00F80ADD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</w:tr>
    </w:tbl>
    <w:p w:rsidR="00F80ADD" w:rsidRPr="00DD39A4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2. Байкальский </w:t>
      </w:r>
      <w:proofErr w:type="spellStart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Водные объекты Республики Бурятия, Забайкальского края, Иркутской области (за исключением водохранилищ Ангарского каскада).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Сазан амурский, коэффициент изъятия, килограмм/тысяча экземпляров выпущенных объектов аквакультуры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379"/>
        <w:gridCol w:w="1379"/>
        <w:gridCol w:w="1379"/>
        <w:gridCol w:w="1150"/>
      </w:tblGrid>
      <w:tr w:rsidR="00F80ADD" w:rsidRPr="00DD39A4" w:rsidTr="00F80ADD">
        <w:trPr>
          <w:trHeight w:val="310"/>
        </w:trPr>
        <w:tc>
          <w:tcPr>
            <w:tcW w:w="3659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287" w:type="dxa"/>
            <w:gridSpan w:val="4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18"/>
        </w:trPr>
        <w:tc>
          <w:tcPr>
            <w:tcW w:w="0" w:type="auto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150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318"/>
        </w:trPr>
        <w:tc>
          <w:tcPr>
            <w:tcW w:w="365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0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F80ADD" w:rsidRPr="00DD39A4" w:rsidTr="00F80ADD">
        <w:trPr>
          <w:trHeight w:val="318"/>
        </w:trPr>
        <w:tc>
          <w:tcPr>
            <w:tcW w:w="365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0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F80ADD" w:rsidRPr="00DD39A4" w:rsidTr="00F80ADD">
        <w:trPr>
          <w:trHeight w:val="318"/>
        </w:trPr>
        <w:tc>
          <w:tcPr>
            <w:tcW w:w="365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50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80ADD" w:rsidRPr="00DD39A4" w:rsidTr="00F80ADD">
        <w:trPr>
          <w:trHeight w:val="318"/>
        </w:trPr>
        <w:tc>
          <w:tcPr>
            <w:tcW w:w="3659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0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80ADD" w:rsidRPr="00DD39A4" w:rsidTr="00F80ADD">
        <w:trPr>
          <w:trHeight w:val="318"/>
        </w:trPr>
        <w:tc>
          <w:tcPr>
            <w:tcW w:w="3659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9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Пелядь, коэффициент изъятия, килограмм/тысяча экземпляров выпущенных объектов аквакультуры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308"/>
        <w:gridCol w:w="1308"/>
        <w:gridCol w:w="980"/>
        <w:gridCol w:w="876"/>
        <w:gridCol w:w="992"/>
        <w:gridCol w:w="851"/>
      </w:tblGrid>
      <w:tr w:rsidR="00F80ADD" w:rsidRPr="00DD39A4" w:rsidTr="00F80ADD">
        <w:trPr>
          <w:trHeight w:val="354"/>
        </w:trPr>
        <w:tc>
          <w:tcPr>
            <w:tcW w:w="2616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308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007" w:type="dxa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hRule="exact" w:val="310"/>
        </w:trPr>
        <w:tc>
          <w:tcPr>
            <w:tcW w:w="2616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98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87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9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85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hRule="exact" w:val="267"/>
        </w:trPr>
        <w:tc>
          <w:tcPr>
            <w:tcW w:w="261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3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3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8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F80ADD" w:rsidRPr="00DD39A4" w:rsidTr="00F80ADD">
        <w:trPr>
          <w:trHeight w:hRule="exact" w:val="336"/>
        </w:trPr>
        <w:tc>
          <w:tcPr>
            <w:tcW w:w="261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3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8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7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80ADD" w:rsidRPr="00F80ADD" w:rsidTr="00F80ADD">
        <w:trPr>
          <w:trHeight w:hRule="exact" w:val="342"/>
        </w:trPr>
        <w:tc>
          <w:tcPr>
            <w:tcW w:w="261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3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8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F80ADD" w:rsidRPr="00F80ADD" w:rsidRDefault="00F80ADD" w:rsidP="00F8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DD" w:rsidRPr="00DD39A4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3. Волжско-Каспийский </w:t>
      </w:r>
      <w:proofErr w:type="spellStart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Водные объекты Республик Дагестан (за исключением оз. Южный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Аграхан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Ингушетия, Калмыкия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Чограйского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водохранилища), Северная Осетия – Алания, Кабардино-Балкарской и Чеченской Республик, Астраханской области.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5745"/>
      </w:tblGrid>
      <w:tr w:rsidR="00F80ADD" w:rsidRPr="00DD39A4" w:rsidTr="00F80ADD">
        <w:trPr>
          <w:trHeight w:val="483"/>
        </w:trPr>
        <w:tc>
          <w:tcPr>
            <w:tcW w:w="338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745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массой 15-20 грамм</w:t>
            </w:r>
          </w:p>
        </w:tc>
      </w:tr>
      <w:tr w:rsidR="00F80ADD" w:rsidRPr="00DD39A4" w:rsidTr="00F80ADD">
        <w:trPr>
          <w:trHeight w:val="232"/>
        </w:trPr>
        <w:tc>
          <w:tcPr>
            <w:tcW w:w="338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5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</w:tr>
      <w:tr w:rsidR="00F80ADD" w:rsidRPr="00DD39A4" w:rsidTr="00F80ADD">
        <w:trPr>
          <w:trHeight w:val="232"/>
        </w:trPr>
        <w:tc>
          <w:tcPr>
            <w:tcW w:w="338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5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</w:tr>
      <w:tr w:rsidR="00F80ADD" w:rsidRPr="00DD39A4" w:rsidTr="00F80ADD">
        <w:trPr>
          <w:trHeight w:val="245"/>
        </w:trPr>
        <w:tc>
          <w:tcPr>
            <w:tcW w:w="338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5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Щука, коэффициент изъятия, килограмм/тысяча экземпляров выпущенных объектов аквакультуры</w:t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784"/>
      </w:tblGrid>
      <w:tr w:rsidR="00F80ADD" w:rsidRPr="00DD39A4" w:rsidTr="00F80ADD">
        <w:trPr>
          <w:trHeight w:val="602"/>
        </w:trPr>
        <w:tc>
          <w:tcPr>
            <w:tcW w:w="330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784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1 грамм</w:t>
            </w:r>
          </w:p>
        </w:tc>
      </w:tr>
      <w:tr w:rsidR="00F80ADD" w:rsidRPr="00DD39A4" w:rsidTr="00F80ADD">
        <w:trPr>
          <w:trHeight w:val="234"/>
        </w:trPr>
        <w:tc>
          <w:tcPr>
            <w:tcW w:w="330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4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80ADD" w:rsidRPr="00DD39A4" w:rsidTr="00F80ADD">
        <w:trPr>
          <w:trHeight w:val="234"/>
        </w:trPr>
        <w:tc>
          <w:tcPr>
            <w:tcW w:w="330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4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F80ADD" w:rsidRPr="00DD39A4" w:rsidTr="00F80ADD">
        <w:trPr>
          <w:trHeight w:val="247"/>
        </w:trPr>
        <w:tc>
          <w:tcPr>
            <w:tcW w:w="330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4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Судак, коэффициент изъятия, килограмм/тысяча экземпляров выпущенных объектов аквакультуры </w:t>
      </w:r>
    </w:p>
    <w:tbl>
      <w:tblPr>
        <w:tblW w:w="9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5771"/>
      </w:tblGrid>
      <w:tr w:rsidR="00F80ADD" w:rsidRPr="00DD39A4" w:rsidTr="00F80ADD">
        <w:trPr>
          <w:trHeight w:val="59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1 грамм</w:t>
            </w:r>
          </w:p>
        </w:tc>
      </w:tr>
      <w:tr w:rsidR="00F80ADD" w:rsidRPr="00DD39A4" w:rsidTr="00F80ADD">
        <w:trPr>
          <w:trHeight w:val="23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80ADD" w:rsidRPr="00DD39A4" w:rsidTr="00F80ADD">
        <w:trPr>
          <w:trHeight w:val="23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F80ADD" w:rsidRPr="00DD39A4" w:rsidTr="00F80ADD">
        <w:trPr>
          <w:trHeight w:val="25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Водные объекты Волгоградской (за исключением Волгоградского водохранилища), Белгородской, Курской, Орловской, Самарской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исключением Саратовского и Куйбышевского водохранилищ), Саратовской (за исключением Волгоградского и Саратовского водохранилищ), Оренбургской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Ириклинского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водохранилища) областей, Пензенской (за исключением Сурского водохранилища) областей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44"/>
        <w:gridCol w:w="1543"/>
        <w:gridCol w:w="1682"/>
        <w:gridCol w:w="1611"/>
      </w:tblGrid>
      <w:tr w:rsidR="00F80ADD" w:rsidRPr="00DD39A4" w:rsidTr="00F80ADD">
        <w:trPr>
          <w:trHeight w:val="208"/>
          <w:jc w:val="center"/>
        </w:trPr>
        <w:tc>
          <w:tcPr>
            <w:tcW w:w="2547" w:type="dxa"/>
            <w:vMerge w:val="restart"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Продолжительность выращивания, лет</w:t>
            </w:r>
          </w:p>
        </w:tc>
        <w:tc>
          <w:tcPr>
            <w:tcW w:w="6380" w:type="dxa"/>
            <w:gridSpan w:val="4"/>
            <w:noWrap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Масса молоди,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</w:t>
            </w:r>
          </w:p>
        </w:tc>
      </w:tr>
      <w:tr w:rsidR="00F80ADD" w:rsidRPr="00DD39A4" w:rsidTr="00F80ADD">
        <w:trPr>
          <w:trHeight w:val="189"/>
          <w:jc w:val="center"/>
        </w:trPr>
        <w:tc>
          <w:tcPr>
            <w:tcW w:w="2547" w:type="dxa"/>
            <w:vMerge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44" w:type="dxa"/>
            <w:noWrap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21-30</w:t>
            </w:r>
          </w:p>
        </w:tc>
        <w:tc>
          <w:tcPr>
            <w:tcW w:w="1543" w:type="dxa"/>
            <w:noWrap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31-40</w:t>
            </w:r>
          </w:p>
        </w:tc>
        <w:tc>
          <w:tcPr>
            <w:tcW w:w="1682" w:type="dxa"/>
            <w:noWrap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41-50</w:t>
            </w:r>
          </w:p>
        </w:tc>
        <w:tc>
          <w:tcPr>
            <w:tcW w:w="1611" w:type="dxa"/>
            <w:noWrap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51-100</w:t>
            </w:r>
          </w:p>
        </w:tc>
      </w:tr>
      <w:tr w:rsidR="00F80ADD" w:rsidRPr="00DD39A4" w:rsidTr="00F80ADD">
        <w:trPr>
          <w:trHeight w:val="240"/>
          <w:jc w:val="center"/>
        </w:trPr>
        <w:tc>
          <w:tcPr>
            <w:tcW w:w="2547" w:type="dxa"/>
            <w:noWrap/>
            <w:hideMark/>
          </w:tcPr>
          <w:p w:rsidR="00F80ADD" w:rsidRPr="00DD39A4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менее 1</w:t>
            </w:r>
          </w:p>
        </w:tc>
        <w:tc>
          <w:tcPr>
            <w:tcW w:w="1544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543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682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611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60</w:t>
            </w:r>
          </w:p>
        </w:tc>
      </w:tr>
      <w:tr w:rsidR="00F80ADD" w:rsidRPr="00DD39A4" w:rsidTr="00F80ADD">
        <w:trPr>
          <w:trHeight w:val="318"/>
          <w:jc w:val="center"/>
        </w:trPr>
        <w:tc>
          <w:tcPr>
            <w:tcW w:w="2547" w:type="dxa"/>
            <w:noWrap/>
            <w:hideMark/>
          </w:tcPr>
          <w:p w:rsidR="00F80ADD" w:rsidRPr="00DD39A4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1544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1543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682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1611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</w:tr>
      <w:tr w:rsidR="00F80ADD" w:rsidRPr="00DD39A4" w:rsidTr="00F80ADD">
        <w:trPr>
          <w:trHeight w:val="279"/>
          <w:jc w:val="center"/>
        </w:trPr>
        <w:tc>
          <w:tcPr>
            <w:tcW w:w="2547" w:type="dxa"/>
            <w:noWrap/>
            <w:hideMark/>
          </w:tcPr>
          <w:p w:rsidR="00F80ADD" w:rsidRPr="00DD39A4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544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181</w:t>
            </w:r>
          </w:p>
        </w:tc>
        <w:tc>
          <w:tcPr>
            <w:tcW w:w="1543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198</w:t>
            </w:r>
          </w:p>
        </w:tc>
        <w:tc>
          <w:tcPr>
            <w:tcW w:w="1682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1611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243</w:t>
            </w:r>
          </w:p>
        </w:tc>
      </w:tr>
      <w:tr w:rsidR="00F80ADD" w:rsidRPr="00DD39A4" w:rsidTr="00F80ADD">
        <w:trPr>
          <w:trHeight w:val="282"/>
          <w:jc w:val="center"/>
        </w:trPr>
        <w:tc>
          <w:tcPr>
            <w:tcW w:w="2547" w:type="dxa"/>
            <w:noWrap/>
            <w:hideMark/>
          </w:tcPr>
          <w:p w:rsidR="00F80ADD" w:rsidRPr="00DD39A4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544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294</w:t>
            </w:r>
          </w:p>
        </w:tc>
        <w:tc>
          <w:tcPr>
            <w:tcW w:w="1543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321</w:t>
            </w:r>
          </w:p>
        </w:tc>
        <w:tc>
          <w:tcPr>
            <w:tcW w:w="1682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339</w:t>
            </w:r>
          </w:p>
        </w:tc>
        <w:tc>
          <w:tcPr>
            <w:tcW w:w="1611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399</w:t>
            </w:r>
          </w:p>
        </w:tc>
      </w:tr>
      <w:tr w:rsidR="00F80ADD" w:rsidRPr="00DD39A4" w:rsidTr="00F80ADD">
        <w:trPr>
          <w:trHeight w:val="273"/>
          <w:jc w:val="center"/>
        </w:trPr>
        <w:tc>
          <w:tcPr>
            <w:tcW w:w="2547" w:type="dxa"/>
            <w:noWrap/>
            <w:hideMark/>
          </w:tcPr>
          <w:p w:rsidR="00F80ADD" w:rsidRPr="00DD39A4" w:rsidRDefault="00F80ADD" w:rsidP="00F80A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44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361</w:t>
            </w:r>
          </w:p>
        </w:tc>
        <w:tc>
          <w:tcPr>
            <w:tcW w:w="1543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395</w:t>
            </w:r>
          </w:p>
        </w:tc>
        <w:tc>
          <w:tcPr>
            <w:tcW w:w="1682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418</w:t>
            </w:r>
          </w:p>
        </w:tc>
        <w:tc>
          <w:tcPr>
            <w:tcW w:w="1611" w:type="dxa"/>
            <w:noWrap/>
            <w:vAlign w:val="bottom"/>
            <w:hideMark/>
          </w:tcPr>
          <w:p w:rsidR="00F80ADD" w:rsidRPr="00DD39A4" w:rsidRDefault="00F80ADD" w:rsidP="00F80ADD">
            <w:pPr>
              <w:spacing w:before="120" w:beforeAutospacing="1" w:after="12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lang w:eastAsia="ru-RU"/>
              </w:rPr>
              <w:t>496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Лещ,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794"/>
        <w:gridCol w:w="795"/>
        <w:gridCol w:w="795"/>
        <w:gridCol w:w="795"/>
        <w:gridCol w:w="795"/>
        <w:gridCol w:w="795"/>
        <w:gridCol w:w="795"/>
        <w:gridCol w:w="951"/>
      </w:tblGrid>
      <w:tr w:rsidR="00F80ADD" w:rsidRPr="00DD39A4" w:rsidTr="00F80ADD">
        <w:trPr>
          <w:trHeight w:val="276"/>
          <w:tblHeader/>
        </w:trPr>
        <w:tc>
          <w:tcPr>
            <w:tcW w:w="1410" w:type="pct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590" w:type="pct"/>
            <w:gridSpan w:val="8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55"/>
          <w:tblHeader/>
        </w:trPr>
        <w:tc>
          <w:tcPr>
            <w:tcW w:w="1410" w:type="pct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52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37"/>
        </w:trPr>
        <w:tc>
          <w:tcPr>
            <w:tcW w:w="1410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F80ADD" w:rsidRPr="00DD39A4" w:rsidTr="00F80ADD">
        <w:trPr>
          <w:trHeight w:val="192"/>
        </w:trPr>
        <w:tc>
          <w:tcPr>
            <w:tcW w:w="1410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F80ADD" w:rsidRPr="00DD39A4" w:rsidTr="00F80ADD">
        <w:trPr>
          <w:trHeight w:val="233"/>
        </w:trPr>
        <w:tc>
          <w:tcPr>
            <w:tcW w:w="1410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52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80ADD" w:rsidRPr="00DD39A4" w:rsidTr="00F80ADD">
        <w:trPr>
          <w:trHeight w:val="62"/>
        </w:trPr>
        <w:tc>
          <w:tcPr>
            <w:tcW w:w="1410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3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2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Судак, коэффициент изъятия, килограмм/тысяча экземпляров выпущенных объектов аквакультуры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1121"/>
        <w:gridCol w:w="1097"/>
        <w:gridCol w:w="1098"/>
        <w:gridCol w:w="1098"/>
        <w:gridCol w:w="1107"/>
      </w:tblGrid>
      <w:tr w:rsidR="00F80ADD" w:rsidRPr="00DD39A4" w:rsidTr="00F80ADD">
        <w:trPr>
          <w:trHeight w:val="138"/>
        </w:trPr>
        <w:tc>
          <w:tcPr>
            <w:tcW w:w="3551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521" w:type="dxa"/>
            <w:gridSpan w:val="5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86"/>
        </w:trPr>
        <w:tc>
          <w:tcPr>
            <w:tcW w:w="3551" w:type="dxa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097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098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098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107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88"/>
        </w:trPr>
        <w:tc>
          <w:tcPr>
            <w:tcW w:w="3551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2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0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F80ADD" w:rsidRPr="00DD39A4" w:rsidTr="00F80ADD">
        <w:trPr>
          <w:trHeight w:val="135"/>
        </w:trPr>
        <w:tc>
          <w:tcPr>
            <w:tcW w:w="3551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F80ADD" w:rsidRPr="00DD39A4" w:rsidTr="00F80ADD">
        <w:trPr>
          <w:trHeight w:val="167"/>
        </w:trPr>
        <w:tc>
          <w:tcPr>
            <w:tcW w:w="3551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0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F80ADD" w:rsidRPr="00DD39A4" w:rsidTr="00F80ADD">
        <w:trPr>
          <w:trHeight w:val="213"/>
        </w:trPr>
        <w:tc>
          <w:tcPr>
            <w:tcW w:w="3551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9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0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051"/>
        <w:gridCol w:w="896"/>
        <w:gridCol w:w="875"/>
        <w:gridCol w:w="875"/>
        <w:gridCol w:w="875"/>
        <w:gridCol w:w="1176"/>
      </w:tblGrid>
      <w:tr w:rsidR="00F80ADD" w:rsidRPr="00DD39A4" w:rsidTr="00F80ADD">
        <w:trPr>
          <w:trHeight w:val="214"/>
        </w:trPr>
        <w:tc>
          <w:tcPr>
            <w:tcW w:w="1832" w:type="pct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79" w:type="pct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2588" w:type="pct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15"/>
        </w:trPr>
        <w:tc>
          <w:tcPr>
            <w:tcW w:w="1832" w:type="pct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8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8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8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64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63"/>
        </w:trPr>
        <w:tc>
          <w:tcPr>
            <w:tcW w:w="183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79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4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F80ADD" w:rsidRPr="00DD39A4" w:rsidTr="00F80ADD">
        <w:trPr>
          <w:trHeight w:val="210"/>
        </w:trPr>
        <w:tc>
          <w:tcPr>
            <w:tcW w:w="183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80ADD" w:rsidRPr="00DD39A4" w:rsidTr="00F80ADD">
        <w:trPr>
          <w:trHeight w:val="110"/>
        </w:trPr>
        <w:tc>
          <w:tcPr>
            <w:tcW w:w="183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49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4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F80ADD" w:rsidRPr="00DD39A4" w:rsidTr="00F80ADD">
        <w:trPr>
          <w:trHeight w:val="157"/>
        </w:trPr>
        <w:tc>
          <w:tcPr>
            <w:tcW w:w="183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49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4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Сом пресноводный, коэффициент изъятия, килограмм/тысяча экземпляров выпущенных объектов аквакультуры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996"/>
        <w:gridCol w:w="989"/>
        <w:gridCol w:w="708"/>
        <w:gridCol w:w="997"/>
        <w:gridCol w:w="837"/>
        <w:gridCol w:w="1001"/>
      </w:tblGrid>
      <w:tr w:rsidR="00F80ADD" w:rsidRPr="00DD39A4" w:rsidTr="00F80ADD">
        <w:trPr>
          <w:trHeight w:val="133"/>
        </w:trPr>
        <w:tc>
          <w:tcPr>
            <w:tcW w:w="269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378" w:type="dxa"/>
            <w:gridSpan w:val="7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80"/>
        </w:trPr>
        <w:tc>
          <w:tcPr>
            <w:tcW w:w="2694" w:type="dxa"/>
            <w:vMerge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9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989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70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99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83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00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225"/>
        </w:trPr>
        <w:tc>
          <w:tcPr>
            <w:tcW w:w="2694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6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89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0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0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F80ADD" w:rsidRPr="00DD39A4" w:rsidTr="00F80ADD">
        <w:trPr>
          <w:trHeight w:val="116"/>
        </w:trPr>
        <w:tc>
          <w:tcPr>
            <w:tcW w:w="2694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6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89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3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00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F80ADD" w:rsidRPr="00DD39A4" w:rsidTr="00F80ADD">
        <w:trPr>
          <w:trHeight w:val="162"/>
        </w:trPr>
        <w:tc>
          <w:tcPr>
            <w:tcW w:w="2694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6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89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0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3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00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</w:tr>
      <w:tr w:rsidR="00F80ADD" w:rsidRPr="00DD39A4" w:rsidTr="00F80ADD">
        <w:trPr>
          <w:trHeight w:val="66"/>
        </w:trPr>
        <w:tc>
          <w:tcPr>
            <w:tcW w:w="2694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6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89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08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9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837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00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ind w:left="-7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Водные объекты Республики Татарстан (за исключением Куйбышевского и Нижнекамского водохранилищ), Ульяновской области (за исключением Куйбышевского водохранилища)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11"/>
        <w:gridCol w:w="1627"/>
        <w:gridCol w:w="1627"/>
        <w:gridCol w:w="1313"/>
      </w:tblGrid>
      <w:tr w:rsidR="00F80ADD" w:rsidRPr="00DD39A4" w:rsidTr="00F80ADD">
        <w:trPr>
          <w:trHeight w:val="9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378" w:type="dxa"/>
            <w:gridSpan w:val="4"/>
            <w:shd w:val="clear" w:color="auto" w:fill="auto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45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90"/>
        </w:trPr>
        <w:tc>
          <w:tcPr>
            <w:tcW w:w="2694" w:type="dxa"/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80ADD" w:rsidRPr="00DD39A4" w:rsidTr="00F80ADD">
        <w:trPr>
          <w:trHeight w:val="94"/>
        </w:trPr>
        <w:tc>
          <w:tcPr>
            <w:tcW w:w="2694" w:type="dxa"/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F80ADD" w:rsidRPr="00DD39A4" w:rsidTr="00F80ADD">
        <w:trPr>
          <w:trHeight w:val="139"/>
        </w:trPr>
        <w:tc>
          <w:tcPr>
            <w:tcW w:w="2694" w:type="dxa"/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</w:tr>
      <w:tr w:rsidR="00F80ADD" w:rsidRPr="00DD39A4" w:rsidTr="00F80ADD">
        <w:trPr>
          <w:trHeight w:val="186"/>
        </w:trPr>
        <w:tc>
          <w:tcPr>
            <w:tcW w:w="2694" w:type="dxa"/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</w:tr>
      <w:tr w:rsidR="00F80ADD" w:rsidRPr="00F80ADD" w:rsidTr="00F80ADD">
        <w:trPr>
          <w:trHeight w:val="217"/>
        </w:trPr>
        <w:tc>
          <w:tcPr>
            <w:tcW w:w="2694" w:type="dxa"/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</w:tr>
    </w:tbl>
    <w:p w:rsidR="00F80ADD" w:rsidRPr="00DD39A4" w:rsidRDefault="00F80ADD" w:rsidP="0036448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Лещ, коэффициент изъятия, килограмм/тысяча экземпляров выпущенных объектов аквакультуры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670"/>
        <w:gridCol w:w="810"/>
        <w:gridCol w:w="810"/>
        <w:gridCol w:w="810"/>
        <w:gridCol w:w="810"/>
        <w:gridCol w:w="810"/>
        <w:gridCol w:w="810"/>
        <w:gridCol w:w="799"/>
      </w:tblGrid>
      <w:tr w:rsidR="00F80ADD" w:rsidRPr="00DD39A4" w:rsidTr="00F80ADD">
        <w:trPr>
          <w:trHeight w:val="214"/>
        </w:trPr>
        <w:tc>
          <w:tcPr>
            <w:tcW w:w="1515" w:type="pct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485" w:type="pct"/>
            <w:gridSpan w:val="8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59"/>
        </w:trPr>
        <w:tc>
          <w:tcPr>
            <w:tcW w:w="1515" w:type="pct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4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4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44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44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44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44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44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22"/>
        </w:trPr>
        <w:tc>
          <w:tcPr>
            <w:tcW w:w="1515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6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4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F80ADD" w:rsidRPr="00DD39A4" w:rsidTr="00F80ADD">
        <w:trPr>
          <w:trHeight w:val="168"/>
        </w:trPr>
        <w:tc>
          <w:tcPr>
            <w:tcW w:w="1515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4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80ADD" w:rsidRPr="00DD39A4" w:rsidTr="00F80ADD">
        <w:trPr>
          <w:trHeight w:val="213"/>
        </w:trPr>
        <w:tc>
          <w:tcPr>
            <w:tcW w:w="1515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F80ADD" w:rsidRPr="00DD39A4" w:rsidTr="00F80ADD">
        <w:trPr>
          <w:trHeight w:val="118"/>
        </w:trPr>
        <w:tc>
          <w:tcPr>
            <w:tcW w:w="1515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4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4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Судак, коэффициент изъятия, килограмм/тысяча экземпляров выпущенных объектов аквакультуры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90"/>
        <w:gridCol w:w="1081"/>
        <w:gridCol w:w="1082"/>
        <w:gridCol w:w="1082"/>
        <w:gridCol w:w="854"/>
      </w:tblGrid>
      <w:tr w:rsidR="00F80ADD" w:rsidRPr="00DD39A4" w:rsidTr="00F80ADD">
        <w:trPr>
          <w:trHeight w:val="105"/>
        </w:trPr>
        <w:tc>
          <w:tcPr>
            <w:tcW w:w="3683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389" w:type="dxa"/>
            <w:gridSpan w:val="5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52"/>
        </w:trPr>
        <w:tc>
          <w:tcPr>
            <w:tcW w:w="3683" w:type="dxa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081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082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082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854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201"/>
        </w:trPr>
        <w:tc>
          <w:tcPr>
            <w:tcW w:w="3683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29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4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F80ADD" w:rsidRPr="00DD39A4" w:rsidTr="00F80ADD">
        <w:trPr>
          <w:trHeight w:val="99"/>
        </w:trPr>
        <w:tc>
          <w:tcPr>
            <w:tcW w:w="3683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4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80ADD" w:rsidRPr="00DD39A4" w:rsidTr="00F80ADD">
        <w:trPr>
          <w:trHeight w:val="149"/>
        </w:trPr>
        <w:tc>
          <w:tcPr>
            <w:tcW w:w="3683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8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4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F80ADD" w:rsidRPr="00DD39A4" w:rsidTr="00F80ADD">
        <w:trPr>
          <w:trHeight w:val="197"/>
        </w:trPr>
        <w:tc>
          <w:tcPr>
            <w:tcW w:w="3683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8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08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4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1039"/>
        <w:gridCol w:w="884"/>
        <w:gridCol w:w="866"/>
        <w:gridCol w:w="866"/>
        <w:gridCol w:w="866"/>
        <w:gridCol w:w="1085"/>
      </w:tblGrid>
      <w:tr w:rsidR="00F80ADD" w:rsidRPr="00DD39A4" w:rsidTr="00F80ADD">
        <w:trPr>
          <w:trHeight w:val="174"/>
        </w:trPr>
        <w:tc>
          <w:tcPr>
            <w:tcW w:w="1911" w:type="pct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089" w:type="pct"/>
            <w:gridSpan w:val="6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23"/>
        </w:trPr>
        <w:tc>
          <w:tcPr>
            <w:tcW w:w="1911" w:type="pct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487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77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77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77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9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23"/>
        </w:trPr>
        <w:tc>
          <w:tcPr>
            <w:tcW w:w="1911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73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59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F80ADD" w:rsidRPr="00DD39A4" w:rsidTr="00F80ADD">
        <w:trPr>
          <w:trHeight w:val="157"/>
        </w:trPr>
        <w:tc>
          <w:tcPr>
            <w:tcW w:w="1911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9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F80ADD" w:rsidRPr="00DD39A4" w:rsidTr="00F80ADD">
        <w:trPr>
          <w:trHeight w:val="204"/>
        </w:trPr>
        <w:tc>
          <w:tcPr>
            <w:tcW w:w="1911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4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9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F80ADD" w:rsidRPr="00DD39A4" w:rsidTr="00F80ADD">
        <w:trPr>
          <w:trHeight w:val="105"/>
        </w:trPr>
        <w:tc>
          <w:tcPr>
            <w:tcW w:w="1911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pct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4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7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9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Сом пресноводный,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992"/>
        <w:gridCol w:w="851"/>
        <w:gridCol w:w="992"/>
        <w:gridCol w:w="850"/>
        <w:gridCol w:w="851"/>
        <w:gridCol w:w="850"/>
      </w:tblGrid>
      <w:tr w:rsidR="00F80ADD" w:rsidRPr="00DD39A4" w:rsidTr="00F80ADD">
        <w:trPr>
          <w:trHeight w:val="98"/>
        </w:trPr>
        <w:tc>
          <w:tcPr>
            <w:tcW w:w="2835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37" w:type="dxa"/>
            <w:gridSpan w:val="7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29"/>
        </w:trPr>
        <w:tc>
          <w:tcPr>
            <w:tcW w:w="2835" w:type="dxa"/>
            <w:vMerge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9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85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99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85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85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85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76"/>
        </w:trPr>
        <w:tc>
          <w:tcPr>
            <w:tcW w:w="2835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F80ADD" w:rsidRPr="00DD39A4" w:rsidTr="00F80ADD">
        <w:trPr>
          <w:trHeight w:val="80"/>
        </w:trPr>
        <w:tc>
          <w:tcPr>
            <w:tcW w:w="2835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F80ADD" w:rsidRPr="00DD39A4" w:rsidTr="00F80ADD">
        <w:trPr>
          <w:trHeight w:val="126"/>
        </w:trPr>
        <w:tc>
          <w:tcPr>
            <w:tcW w:w="2835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</w:tr>
      <w:tr w:rsidR="00F80ADD" w:rsidRPr="00DD39A4" w:rsidTr="00F80ADD">
        <w:trPr>
          <w:trHeight w:val="172"/>
        </w:trPr>
        <w:tc>
          <w:tcPr>
            <w:tcW w:w="2835" w:type="dxa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92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851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850" w:type="dxa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Водные объекты Республики Башкортостан (за исключением Нижнекамского,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Павловского водохранилищ) и Удмуртской Республики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Нижнекамского водохранилищ).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Судак,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953"/>
        <w:gridCol w:w="4433"/>
      </w:tblGrid>
      <w:tr w:rsidR="00F80ADD" w:rsidRPr="00DD39A4" w:rsidTr="00F80ADD">
        <w:trPr>
          <w:trHeight w:val="98"/>
        </w:trPr>
        <w:tc>
          <w:tcPr>
            <w:tcW w:w="2835" w:type="dxa"/>
            <w:vMerge w:val="restar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37" w:type="dxa"/>
            <w:gridSpan w:val="3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28"/>
        </w:trPr>
        <w:tc>
          <w:tcPr>
            <w:tcW w:w="2835" w:type="dxa"/>
            <w:vMerge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53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4433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53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433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53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433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53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4433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DD39A4" w:rsidRPr="00DD39A4" w:rsidRDefault="00DD39A4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Щука,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90"/>
        <w:gridCol w:w="992"/>
        <w:gridCol w:w="851"/>
        <w:gridCol w:w="3504"/>
      </w:tblGrid>
      <w:tr w:rsidR="00F80ADD" w:rsidRPr="00DD39A4" w:rsidTr="00F80ADD">
        <w:tc>
          <w:tcPr>
            <w:tcW w:w="2835" w:type="dxa"/>
            <w:vMerge w:val="restar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37" w:type="dxa"/>
            <w:gridSpan w:val="4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10"/>
        </w:trPr>
        <w:tc>
          <w:tcPr>
            <w:tcW w:w="2835" w:type="dxa"/>
            <w:vMerge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992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851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504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2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51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04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04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504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</w:tbl>
    <w:p w:rsidR="00F80ADD" w:rsidRPr="00F80ADD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Водные объекты Республик Марий Эл (за исключением Куйбышевского и Чебоксарского водохранилищ), Мордовия, Чувашской Республики (за исключением Куйбышевского и Чебоксарского водохранилищ), Ивановской (за исключением Горьковского водохранилища), Нижегородской областей (за исключением Горьковского и Чебоксарского водохранилищ)</w:t>
      </w:r>
      <w:r w:rsidRPr="00F8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9066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276"/>
        <w:gridCol w:w="1411"/>
      </w:tblGrid>
      <w:tr w:rsidR="00F80ADD" w:rsidRPr="00DD39A4" w:rsidTr="00F80ADD">
        <w:trPr>
          <w:trHeight w:val="327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37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2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F80ADD" w:rsidRPr="00DD39A4" w:rsidTr="00F80ADD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F80ADD" w:rsidRPr="00DD39A4" w:rsidTr="00F80ADD">
        <w:trPr>
          <w:trHeight w:val="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F80ADD" w:rsidRPr="00DD39A4" w:rsidTr="00F80ADD">
        <w:trPr>
          <w:trHeight w:val="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F80ADD" w:rsidRPr="00DD39A4" w:rsidTr="00F80ADD">
        <w:trPr>
          <w:trHeight w:val="3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Лещ,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688"/>
        <w:gridCol w:w="682"/>
        <w:gridCol w:w="688"/>
        <w:gridCol w:w="693"/>
        <w:gridCol w:w="688"/>
        <w:gridCol w:w="688"/>
        <w:gridCol w:w="688"/>
        <w:gridCol w:w="1508"/>
      </w:tblGrid>
      <w:tr w:rsidR="00F80ADD" w:rsidRPr="00DD39A4" w:rsidTr="00F80ADD">
        <w:trPr>
          <w:trHeight w:val="264"/>
        </w:trPr>
        <w:tc>
          <w:tcPr>
            <w:tcW w:w="1516" w:type="pct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484" w:type="pct"/>
            <w:gridSpan w:val="8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68"/>
        </w:trPr>
        <w:tc>
          <w:tcPr>
            <w:tcW w:w="1516" w:type="pct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37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379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8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379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379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379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831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295"/>
        </w:trPr>
        <w:tc>
          <w:tcPr>
            <w:tcW w:w="151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7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3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3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F80ADD" w:rsidRPr="00DD39A4" w:rsidTr="00F80ADD">
        <w:trPr>
          <w:trHeight w:val="295"/>
        </w:trPr>
        <w:tc>
          <w:tcPr>
            <w:tcW w:w="151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F80ADD" w:rsidRPr="00DD39A4" w:rsidTr="00F80ADD">
        <w:trPr>
          <w:trHeight w:val="295"/>
        </w:trPr>
        <w:tc>
          <w:tcPr>
            <w:tcW w:w="151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7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83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80ADD" w:rsidRPr="00DD39A4" w:rsidTr="00F80ADD">
        <w:trPr>
          <w:trHeight w:val="295"/>
        </w:trPr>
        <w:tc>
          <w:tcPr>
            <w:tcW w:w="1516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76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7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3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Судак, коэффициент изъятия, килограмм/тысяча экземпляров выпущенных объектов аквакультуры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757"/>
        <w:gridCol w:w="1354"/>
        <w:gridCol w:w="1134"/>
        <w:gridCol w:w="1134"/>
        <w:gridCol w:w="1132"/>
        <w:gridCol w:w="1562"/>
      </w:tblGrid>
      <w:tr w:rsidR="00F80ADD" w:rsidRPr="00DD39A4" w:rsidTr="00F80ADD">
        <w:trPr>
          <w:trHeight w:val="126"/>
        </w:trPr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352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76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F80ADD" w:rsidRPr="00DD39A4" w:rsidTr="00F80ADD">
        <w:trPr>
          <w:trHeight w:val="121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80ADD" w:rsidRPr="00DD39A4" w:rsidTr="00F80ADD">
        <w:trPr>
          <w:trHeight w:val="168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F80ADD" w:rsidRPr="00DD39A4" w:rsidTr="00F80ADD">
        <w:trPr>
          <w:trHeight w:val="21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51"/>
        <w:gridCol w:w="1101"/>
        <w:gridCol w:w="964"/>
        <w:gridCol w:w="755"/>
        <w:gridCol w:w="1092"/>
        <w:gridCol w:w="991"/>
        <w:gridCol w:w="1419"/>
      </w:tblGrid>
      <w:tr w:rsidR="00F80ADD" w:rsidRPr="00DD39A4" w:rsidTr="00F80ADD">
        <w:trPr>
          <w:trHeight w:val="195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100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4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F80ADD" w:rsidRPr="00DD39A4" w:rsidTr="00F80ADD">
        <w:trPr>
          <w:trHeight w:val="17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F80ADD" w:rsidRPr="00DD39A4" w:rsidTr="00F80ADD">
        <w:trPr>
          <w:trHeight w:val="224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F80ADD" w:rsidRPr="00DD39A4" w:rsidTr="00F80ADD">
        <w:trPr>
          <w:trHeight w:val="12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Сом пресноводный, коэффициент изъятия, килограмм/тысяча экземпляров выпущенных объектов аквакультуры </w:t>
      </w:r>
    </w:p>
    <w:tbl>
      <w:tblPr>
        <w:tblW w:w="908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911"/>
        <w:gridCol w:w="911"/>
        <w:gridCol w:w="911"/>
        <w:gridCol w:w="912"/>
        <w:gridCol w:w="911"/>
        <w:gridCol w:w="911"/>
        <w:gridCol w:w="770"/>
      </w:tblGrid>
      <w:tr w:rsidR="00F80ADD" w:rsidRPr="00DD39A4" w:rsidTr="00F80ADD">
        <w:trPr>
          <w:trHeight w:val="114"/>
        </w:trPr>
        <w:tc>
          <w:tcPr>
            <w:tcW w:w="2850" w:type="dxa"/>
            <w:vMerge w:val="restart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37" w:type="dxa"/>
            <w:gridSpan w:val="7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46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78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80ADD" w:rsidRPr="00DD39A4" w:rsidTr="00F80ADD">
        <w:trPr>
          <w:trHeight w:val="21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F80ADD" w:rsidRPr="00DD39A4" w:rsidTr="00F80ADD">
        <w:trPr>
          <w:trHeight w:val="1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F80ADD" w:rsidRPr="00DD39A4" w:rsidTr="00F80ADD">
        <w:trPr>
          <w:trHeight w:val="13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</w:tr>
    </w:tbl>
    <w:p w:rsidR="00F80ADD" w:rsidRPr="00F80ADD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Водные объекты Пермского края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Камского водохранилищ) и Кировской области (за исключением водных объектов, относящихся к Северному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Судак,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842"/>
        <w:gridCol w:w="2835"/>
      </w:tblGrid>
      <w:tr w:rsidR="00F80ADD" w:rsidRPr="00DD39A4" w:rsidTr="00F80ADD">
        <w:trPr>
          <w:trHeight w:val="175"/>
        </w:trPr>
        <w:tc>
          <w:tcPr>
            <w:tcW w:w="2835" w:type="dxa"/>
            <w:vMerge w:val="restar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37" w:type="dxa"/>
            <w:gridSpan w:val="3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80"/>
        </w:trPr>
        <w:tc>
          <w:tcPr>
            <w:tcW w:w="2835" w:type="dxa"/>
            <w:vMerge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842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11"/>
        </w:trPr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842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835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F80ADD" w:rsidRPr="00DD39A4" w:rsidTr="00F80ADD">
        <w:trPr>
          <w:trHeight w:val="158"/>
        </w:trPr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842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835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F80ADD" w:rsidRPr="00DD39A4" w:rsidTr="00F80ADD">
        <w:trPr>
          <w:trHeight w:val="62"/>
        </w:trPr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842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2835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Щука,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2126"/>
        <w:gridCol w:w="1559"/>
      </w:tblGrid>
      <w:tr w:rsidR="00F80ADD" w:rsidRPr="00DD39A4" w:rsidTr="00F80ADD">
        <w:trPr>
          <w:trHeight w:val="199"/>
          <w:tblHeader/>
        </w:trPr>
        <w:tc>
          <w:tcPr>
            <w:tcW w:w="2835" w:type="dxa"/>
            <w:vMerge w:val="restar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237" w:type="dxa"/>
            <w:gridSpan w:val="4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90"/>
          <w:tblHeader/>
        </w:trPr>
        <w:tc>
          <w:tcPr>
            <w:tcW w:w="2835" w:type="dxa"/>
            <w:vMerge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134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2126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559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2126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F80ADD" w:rsidRPr="00DD39A4" w:rsidTr="00F80ADD">
        <w:tc>
          <w:tcPr>
            <w:tcW w:w="2835" w:type="dxa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Водные объекты Костромской (за исключением Горьковского водохранилища), Тверской (за исключением Верхневолжского,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Вазузского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Рыбинского и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 и озера Селигер) и Ярославской областей (за исключением Горьковского и Рыбинского водохранилищ)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712"/>
        <w:gridCol w:w="1510"/>
        <w:gridCol w:w="1701"/>
        <w:gridCol w:w="1551"/>
        <w:gridCol w:w="1706"/>
      </w:tblGrid>
      <w:tr w:rsidR="00F80ADD" w:rsidRPr="00DD39A4" w:rsidTr="00F80ADD">
        <w:trPr>
          <w:trHeight w:val="13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Продолжительность, выращивания, лет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145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9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F80ADD" w:rsidRPr="00DD39A4" w:rsidTr="00F80ADD">
        <w:trPr>
          <w:trHeight w:val="23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F80ADD" w:rsidRPr="00DD39A4" w:rsidTr="00F80ADD">
        <w:trPr>
          <w:trHeight w:val="13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F80ADD" w:rsidRPr="00DD39A4" w:rsidTr="00F80ADD">
        <w:trPr>
          <w:trHeight w:val="18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F80ADD" w:rsidRPr="00DD39A4" w:rsidTr="00F80ADD">
        <w:trPr>
          <w:trHeight w:val="7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</w:tbl>
    <w:p w:rsidR="00F80ADD" w:rsidRPr="00DD39A4" w:rsidRDefault="00F80ADD" w:rsidP="002E767B">
      <w:pPr>
        <w:spacing w:before="120" w:after="120" w:line="240" w:lineRule="auto"/>
        <w:ind w:left="-142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Лещ, коэффициент изъятия, килограмм/тысяча экземпляров выпущенных объектов аквакультуры 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808"/>
        <w:gridCol w:w="807"/>
        <w:gridCol w:w="807"/>
        <w:gridCol w:w="807"/>
        <w:gridCol w:w="807"/>
        <w:gridCol w:w="807"/>
        <w:gridCol w:w="807"/>
        <w:gridCol w:w="944"/>
      </w:tblGrid>
      <w:tr w:rsidR="00F80ADD" w:rsidRPr="00DD39A4" w:rsidTr="002E767B">
        <w:trPr>
          <w:trHeight w:val="214"/>
        </w:trPr>
        <w:tc>
          <w:tcPr>
            <w:tcW w:w="1422" w:type="pct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578" w:type="pct"/>
            <w:gridSpan w:val="8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2E767B">
        <w:trPr>
          <w:trHeight w:val="260"/>
        </w:trPr>
        <w:tc>
          <w:tcPr>
            <w:tcW w:w="1422" w:type="pct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438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513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2E767B">
        <w:trPr>
          <w:trHeight w:val="122"/>
        </w:trPr>
        <w:tc>
          <w:tcPr>
            <w:tcW w:w="142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80ADD" w:rsidRPr="00DD39A4" w:rsidTr="002E767B">
        <w:trPr>
          <w:trHeight w:val="168"/>
        </w:trPr>
        <w:tc>
          <w:tcPr>
            <w:tcW w:w="142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F80ADD" w:rsidRPr="00DD39A4" w:rsidTr="002E767B">
        <w:trPr>
          <w:trHeight w:val="213"/>
        </w:trPr>
        <w:tc>
          <w:tcPr>
            <w:tcW w:w="142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80ADD" w:rsidRPr="00DD39A4" w:rsidTr="002E767B">
        <w:trPr>
          <w:trHeight w:val="118"/>
        </w:trPr>
        <w:tc>
          <w:tcPr>
            <w:tcW w:w="1422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Судак, коэффициент изъятия, килограмм/тысяча экземпляров выпущенных объектов аквакультуры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79"/>
        <w:gridCol w:w="1348"/>
        <w:gridCol w:w="1136"/>
        <w:gridCol w:w="1132"/>
        <w:gridCol w:w="1702"/>
        <w:gridCol w:w="1276"/>
      </w:tblGrid>
      <w:tr w:rsidR="00F80ADD" w:rsidRPr="00DD39A4" w:rsidTr="00F80ADD">
        <w:trPr>
          <w:trHeight w:val="100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145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92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F80ADD" w:rsidRPr="00DD39A4" w:rsidTr="00F80ADD">
        <w:trPr>
          <w:trHeight w:val="95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80ADD" w:rsidRPr="00DD39A4" w:rsidTr="00F80ADD">
        <w:trPr>
          <w:trHeight w:val="142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F80ADD" w:rsidRPr="00DD39A4" w:rsidTr="00F80ADD">
        <w:trPr>
          <w:trHeight w:val="50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77"/>
        <w:gridCol w:w="1002"/>
        <w:gridCol w:w="1063"/>
        <w:gridCol w:w="846"/>
        <w:gridCol w:w="991"/>
        <w:gridCol w:w="1417"/>
        <w:gridCol w:w="1277"/>
      </w:tblGrid>
      <w:tr w:rsidR="00F80ADD" w:rsidRPr="00DD39A4" w:rsidTr="00F80ADD">
        <w:trPr>
          <w:trHeight w:val="169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3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216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261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0ADD" w:rsidRPr="00DD39A4" w:rsidTr="00F80ADD">
        <w:trPr>
          <w:trHeight w:val="124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80ADD" w:rsidRPr="00DD39A4" w:rsidTr="00F80ADD">
        <w:trPr>
          <w:trHeight w:val="156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80ADD" w:rsidRPr="00DD39A4" w:rsidTr="00F80ADD">
        <w:trPr>
          <w:trHeight w:val="216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Водные объекты Брянской, Владимирской, Калужской, Московской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Клязьминского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Можайского,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Озернинского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Рузского,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водохранилищ), Рязанской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водохранилища), Смоленской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Вазузского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Десногорского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Яузского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водохранилищ), Тамбовской, Тульской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Черепетского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 и водных объектов, относящихся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9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Азово-Черноморскому </w:t>
      </w:r>
      <w:proofErr w:type="spellStart"/>
      <w:r w:rsidRPr="00DD39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рыбохозяйственному</w:t>
      </w:r>
      <w:proofErr w:type="spellEnd"/>
      <w:r w:rsidRPr="00DD39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бассейну) областей, г. Москва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276"/>
        <w:gridCol w:w="1700"/>
      </w:tblGrid>
      <w:tr w:rsidR="00F80ADD" w:rsidRPr="00DD39A4" w:rsidTr="00F80ADD">
        <w:trPr>
          <w:trHeight w:val="142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269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2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F80ADD" w:rsidRPr="00DD39A4" w:rsidTr="00F80ADD">
        <w:trPr>
          <w:trHeight w:val="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F80ADD" w:rsidRPr="00DD39A4" w:rsidTr="00F80ADD">
        <w:trPr>
          <w:trHeight w:val="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F80ADD" w:rsidRPr="00DD39A4" w:rsidTr="00F80ADD">
        <w:trPr>
          <w:trHeight w:val="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</w:tr>
      <w:tr w:rsidR="00F80ADD" w:rsidRPr="00DD39A4" w:rsidTr="00F80ADD">
        <w:trPr>
          <w:trHeight w:val="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Лещ,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844"/>
        <w:gridCol w:w="844"/>
        <w:gridCol w:w="842"/>
        <w:gridCol w:w="842"/>
        <w:gridCol w:w="842"/>
        <w:gridCol w:w="842"/>
        <w:gridCol w:w="842"/>
        <w:gridCol w:w="702"/>
      </w:tblGrid>
      <w:tr w:rsidR="00F80ADD" w:rsidRPr="00DD39A4" w:rsidTr="00F80ADD">
        <w:trPr>
          <w:trHeight w:val="264"/>
        </w:trPr>
        <w:tc>
          <w:tcPr>
            <w:tcW w:w="1363" w:type="pct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637" w:type="pct"/>
            <w:gridSpan w:val="8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68"/>
        </w:trPr>
        <w:tc>
          <w:tcPr>
            <w:tcW w:w="1363" w:type="pct"/>
            <w:vMerge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65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464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464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464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464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464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387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295"/>
        </w:trPr>
        <w:tc>
          <w:tcPr>
            <w:tcW w:w="1363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F80ADD" w:rsidRPr="00DD39A4" w:rsidTr="00F80ADD">
        <w:trPr>
          <w:trHeight w:val="295"/>
        </w:trPr>
        <w:tc>
          <w:tcPr>
            <w:tcW w:w="1363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F80ADD" w:rsidRPr="00DD39A4" w:rsidTr="00F80ADD">
        <w:trPr>
          <w:trHeight w:val="295"/>
        </w:trPr>
        <w:tc>
          <w:tcPr>
            <w:tcW w:w="1363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F80ADD" w:rsidRPr="00DD39A4" w:rsidTr="00F80ADD">
        <w:trPr>
          <w:trHeight w:val="295"/>
        </w:trPr>
        <w:tc>
          <w:tcPr>
            <w:tcW w:w="1363" w:type="pct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6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6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8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</w:tbl>
    <w:p w:rsidR="00475CE0" w:rsidRDefault="00475CE0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5CE0" w:rsidRDefault="00475CE0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Судак, коэффициент изъятия, килограмм/тысяча экземпляров выпущенных объектов аквакультуры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477"/>
        <w:gridCol w:w="907"/>
        <w:gridCol w:w="679"/>
        <w:gridCol w:w="662"/>
        <w:gridCol w:w="695"/>
        <w:gridCol w:w="3653"/>
      </w:tblGrid>
      <w:tr w:rsidR="00F80ADD" w:rsidRPr="00DD39A4" w:rsidTr="00F80ADD">
        <w:trPr>
          <w:trHeight w:val="126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35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76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80ADD" w:rsidRPr="00DD39A4" w:rsidTr="00F80ADD">
        <w:trPr>
          <w:trHeight w:val="121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80ADD" w:rsidRPr="00DD39A4" w:rsidTr="00F80ADD">
        <w:trPr>
          <w:trHeight w:val="1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F80ADD" w:rsidRPr="00DD39A4" w:rsidTr="00F80ADD">
        <w:trPr>
          <w:trHeight w:val="214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изъятия, килограмм/тысяча экземпляров выпущенных объектов аквакультуры 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67"/>
        <w:gridCol w:w="963"/>
        <w:gridCol w:w="964"/>
        <w:gridCol w:w="964"/>
        <w:gridCol w:w="964"/>
        <w:gridCol w:w="964"/>
        <w:gridCol w:w="1787"/>
      </w:tblGrid>
      <w:tr w:rsidR="00F80ADD" w:rsidRPr="00DD39A4" w:rsidTr="00F80ADD">
        <w:trPr>
          <w:trHeight w:val="195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 при выпуске, грамм</w:t>
            </w:r>
          </w:p>
        </w:tc>
      </w:tr>
      <w:tr w:rsidR="00F80ADD" w:rsidRPr="00DD39A4" w:rsidTr="00F80ADD">
        <w:trPr>
          <w:trHeight w:val="10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</w:tr>
      <w:tr w:rsidR="00F80ADD" w:rsidRPr="00DD39A4" w:rsidTr="00F80ADD">
        <w:trPr>
          <w:trHeight w:val="145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F80ADD" w:rsidRPr="00DD39A4" w:rsidTr="00F80ADD">
        <w:trPr>
          <w:trHeight w:val="17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F80ADD" w:rsidRPr="00DD39A4" w:rsidTr="00F80ADD">
        <w:trPr>
          <w:trHeight w:val="224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</w:tr>
      <w:tr w:rsidR="00F80ADD" w:rsidRPr="00DD39A4" w:rsidTr="00F80ADD">
        <w:trPr>
          <w:trHeight w:val="12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Сом пресноводный, коэффициент изъятия, килограмм/тысяча экземпляров выпущенных объектов аквакультуры </w:t>
      </w:r>
    </w:p>
    <w:tbl>
      <w:tblPr>
        <w:tblW w:w="908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976"/>
        <w:gridCol w:w="976"/>
        <w:gridCol w:w="976"/>
        <w:gridCol w:w="976"/>
        <w:gridCol w:w="976"/>
        <w:gridCol w:w="790"/>
        <w:gridCol w:w="850"/>
      </w:tblGrid>
      <w:tr w:rsidR="00F80ADD" w:rsidRPr="00DD39A4" w:rsidTr="00F80ADD">
        <w:trPr>
          <w:trHeight w:val="114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520" w:type="dxa"/>
            <w:gridSpan w:val="7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46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</w:tr>
      <w:tr w:rsidR="00F80ADD" w:rsidRPr="00DD39A4" w:rsidTr="00F80ADD">
        <w:trPr>
          <w:trHeight w:val="178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80ADD" w:rsidRPr="00DD39A4" w:rsidTr="00F80ADD">
        <w:trPr>
          <w:trHeight w:val="21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F80ADD" w:rsidRPr="00DD39A4" w:rsidTr="00F80ADD">
        <w:trPr>
          <w:trHeight w:val="1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80ADD" w:rsidRPr="00DD39A4" w:rsidTr="00F80ADD">
        <w:trPr>
          <w:trHeight w:val="132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Водные объекты Вологодской области (за исключением Онежского, Белого, Кубенского,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 и Шекснинского водохранилища водных объектов, относящихся к Северному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Сазан, коэффициент изъятия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387"/>
        <w:gridCol w:w="1393"/>
        <w:gridCol w:w="1395"/>
        <w:gridCol w:w="2345"/>
      </w:tblGrid>
      <w:tr w:rsidR="00F80ADD" w:rsidRPr="00DD39A4" w:rsidTr="00F80ADD">
        <w:trPr>
          <w:trHeight w:val="327"/>
        </w:trPr>
        <w:tc>
          <w:tcPr>
            <w:tcW w:w="2552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520" w:type="dxa"/>
            <w:gridSpan w:val="4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64"/>
        </w:trPr>
        <w:tc>
          <w:tcPr>
            <w:tcW w:w="2552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90-100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F80ADD" w:rsidRPr="00DD39A4" w:rsidTr="00F80ADD">
        <w:trPr>
          <w:trHeight w:val="314"/>
        </w:trPr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 и более</w:t>
            </w:r>
          </w:p>
        </w:tc>
        <w:tc>
          <w:tcPr>
            <w:tcW w:w="138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Карась,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701"/>
        <w:gridCol w:w="1275"/>
      </w:tblGrid>
      <w:tr w:rsidR="00F80ADD" w:rsidRPr="00DD39A4" w:rsidTr="00F80ADD">
        <w:trPr>
          <w:trHeight w:val="411"/>
          <w:tblHeader/>
        </w:trPr>
        <w:tc>
          <w:tcPr>
            <w:tcW w:w="2552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520" w:type="dxa"/>
            <w:gridSpan w:val="4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76"/>
          <w:tblHeader/>
        </w:trPr>
        <w:tc>
          <w:tcPr>
            <w:tcW w:w="2552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90-100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Линь,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701"/>
        <w:gridCol w:w="1417"/>
      </w:tblGrid>
      <w:tr w:rsidR="00F80ADD" w:rsidRPr="00DD39A4" w:rsidTr="00F80ADD">
        <w:trPr>
          <w:trHeight w:val="409"/>
        </w:trPr>
        <w:tc>
          <w:tcPr>
            <w:tcW w:w="2552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520" w:type="dxa"/>
            <w:gridSpan w:val="4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60"/>
        </w:trPr>
        <w:tc>
          <w:tcPr>
            <w:tcW w:w="2552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90-100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 и более</w:t>
            </w:r>
          </w:p>
        </w:tc>
        <w:tc>
          <w:tcPr>
            <w:tcW w:w="18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5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Щука,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F80ADD" w:rsidRPr="00DD39A4" w:rsidTr="00F80ADD">
        <w:trPr>
          <w:trHeight w:val="460"/>
        </w:trPr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8 грамм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F80ADD" w:rsidRPr="00F80ADD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43" w:type="dxa"/>
            <w:vAlign w:val="center"/>
          </w:tcPr>
          <w:p w:rsidR="00F80ADD" w:rsidRPr="00F80ADD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 и более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Судак, коэффициент изъятия, килограмм/тысяча экземпляров выпущенных объектов аквакультуры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3543"/>
      </w:tblGrid>
      <w:tr w:rsidR="00F80ADD" w:rsidRPr="00DD39A4" w:rsidTr="00F80ADD">
        <w:trPr>
          <w:trHeight w:val="503"/>
        </w:trPr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10 грамм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F80ADD" w:rsidRPr="00DD39A4" w:rsidTr="00F80ADD">
        <w:tc>
          <w:tcPr>
            <w:tcW w:w="2552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 и более</w:t>
            </w:r>
          </w:p>
        </w:tc>
        <w:tc>
          <w:tcPr>
            <w:tcW w:w="297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5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F80ADD" w:rsidRPr="00DD39A4" w:rsidRDefault="00F80ADD" w:rsidP="002E767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4. Восточно-Сибирский </w:t>
      </w:r>
      <w:proofErr w:type="spellStart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Водные объекты Республики Саха (Якутия) (за исключением Вилюйского водохранилища), Хабаровского края, Чукотского автономного округа, Магаданской и Амурской областей (за исключением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водохранилищ) исключением водных объектов, относящихся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Дальневосточному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Пелядь, коэффициент изъятия, килограмм/тысяча экземпляров выпущенных объектов аквакультуры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7"/>
        <w:gridCol w:w="3027"/>
        <w:gridCol w:w="3569"/>
      </w:tblGrid>
      <w:tr w:rsidR="00F80ADD" w:rsidRPr="00DD39A4" w:rsidTr="00F80ADD">
        <w:trPr>
          <w:trHeight w:val="515"/>
        </w:trPr>
        <w:tc>
          <w:tcPr>
            <w:tcW w:w="1365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массой менее 1 грамм</w:t>
            </w:r>
          </w:p>
        </w:tc>
      </w:tr>
      <w:tr w:rsidR="00F80ADD" w:rsidRPr="00DD39A4" w:rsidTr="00F80ADD">
        <w:trPr>
          <w:trHeight w:val="273"/>
        </w:trPr>
        <w:tc>
          <w:tcPr>
            <w:tcW w:w="1365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66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7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7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7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7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Муксун, коэффициент изъятия, килограмм/тысяча экземпляров выпущенных объектов аквакультуры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7"/>
        <w:gridCol w:w="3027"/>
        <w:gridCol w:w="3569"/>
      </w:tblGrid>
      <w:tr w:rsidR="00F80ADD" w:rsidRPr="00DD39A4" w:rsidTr="00F80ADD">
        <w:trPr>
          <w:trHeight w:val="519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массой менее 1 грамм</w:t>
            </w:r>
          </w:p>
        </w:tc>
      </w:tr>
      <w:tr w:rsidR="00F80ADD" w:rsidRPr="00DD39A4" w:rsidTr="00F80ADD">
        <w:trPr>
          <w:trHeight w:val="273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80ADD" w:rsidRPr="00DD39A4" w:rsidTr="00F80ADD">
        <w:trPr>
          <w:trHeight w:val="300"/>
        </w:trPr>
        <w:tc>
          <w:tcPr>
            <w:tcW w:w="136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6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Щука, коэффициент изъятия, килограмм/тысяча экземпляров выпущенных объектов аквакультуры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6"/>
        <w:gridCol w:w="2916"/>
        <w:gridCol w:w="3771"/>
      </w:tblGrid>
      <w:tr w:rsidR="00F80ADD" w:rsidRPr="00DD39A4" w:rsidTr="00F80ADD">
        <w:trPr>
          <w:trHeight w:val="696"/>
        </w:trPr>
        <w:tc>
          <w:tcPr>
            <w:tcW w:w="1315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60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207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массой менее 1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131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60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07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F80ADD" w:rsidRPr="00DD39A4" w:rsidTr="00F80ADD">
        <w:trPr>
          <w:trHeight w:val="300"/>
        </w:trPr>
        <w:tc>
          <w:tcPr>
            <w:tcW w:w="131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80ADD" w:rsidRPr="00DD39A4" w:rsidTr="00F80ADD">
        <w:trPr>
          <w:trHeight w:val="300"/>
        </w:trPr>
        <w:tc>
          <w:tcPr>
            <w:tcW w:w="131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80ADD" w:rsidRPr="00DD39A4" w:rsidTr="00F80ADD">
        <w:trPr>
          <w:trHeight w:val="300"/>
        </w:trPr>
        <w:tc>
          <w:tcPr>
            <w:tcW w:w="131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80ADD" w:rsidRPr="00DD39A4" w:rsidTr="00F80ADD">
        <w:trPr>
          <w:trHeight w:val="300"/>
        </w:trPr>
        <w:tc>
          <w:tcPr>
            <w:tcW w:w="1315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Карась, коэффициент изъятия килограмм/тысяча экземпляров выпущенных объектов аквакультуры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393"/>
      </w:tblGrid>
      <w:tr w:rsidR="00F80ADD" w:rsidRPr="00DD39A4" w:rsidTr="00F80ADD">
        <w:trPr>
          <w:trHeight w:val="609"/>
        </w:trPr>
        <w:tc>
          <w:tcPr>
            <w:tcW w:w="2579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42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массой менее 1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2579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менее1</w:t>
            </w:r>
          </w:p>
        </w:tc>
        <w:tc>
          <w:tcPr>
            <w:tcW w:w="242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F80ADD" w:rsidRPr="00DD39A4" w:rsidTr="00F80ADD">
        <w:trPr>
          <w:trHeight w:val="300"/>
        </w:trPr>
        <w:tc>
          <w:tcPr>
            <w:tcW w:w="2579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80ADD" w:rsidRPr="00DD39A4" w:rsidTr="00F80ADD">
        <w:trPr>
          <w:trHeight w:val="300"/>
        </w:trPr>
        <w:tc>
          <w:tcPr>
            <w:tcW w:w="2579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80ADD" w:rsidRPr="00DD39A4" w:rsidTr="00F80ADD">
        <w:trPr>
          <w:trHeight w:val="300"/>
        </w:trPr>
        <w:tc>
          <w:tcPr>
            <w:tcW w:w="2579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80ADD" w:rsidRPr="00F80ADD" w:rsidTr="00F80ADD">
        <w:trPr>
          <w:trHeight w:val="300"/>
        </w:trPr>
        <w:tc>
          <w:tcPr>
            <w:tcW w:w="2579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1" w:type="pct"/>
            <w:vAlign w:val="center"/>
          </w:tcPr>
          <w:p w:rsidR="00F80ADD" w:rsidRPr="00F80ADD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F80ADD" w:rsidRPr="00DD39A4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5. Дальневосточный </w:t>
      </w:r>
      <w:proofErr w:type="spellStart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Японское море,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Приморье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Морской гребешок приморский, коэффициент изъятия, килограмм/тысяча экземпляров выпущенных объектов аквакультуры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29"/>
        <w:gridCol w:w="787"/>
        <w:gridCol w:w="694"/>
        <w:gridCol w:w="708"/>
        <w:gridCol w:w="993"/>
        <w:gridCol w:w="708"/>
        <w:gridCol w:w="851"/>
        <w:gridCol w:w="850"/>
      </w:tblGrid>
      <w:tr w:rsidR="00F80ADD" w:rsidRPr="00DD39A4" w:rsidTr="00F80ADD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0,31-0,5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</w:p>
        </w:tc>
      </w:tr>
      <w:tr w:rsidR="00F80ADD" w:rsidRPr="00DD39A4" w:rsidTr="00F80AD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изъятие не осуществляется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F80ADD" w:rsidRPr="00DD39A4" w:rsidTr="00F80AD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F80ADD" w:rsidRPr="00DD39A4" w:rsidTr="00F80AD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</w:tr>
      <w:tr w:rsidR="00F80ADD" w:rsidRPr="00DD39A4" w:rsidTr="00F80AD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F80ADD" w:rsidRPr="00DD39A4" w:rsidTr="00F80AD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Трепанг дальневосточный, коэффициент изъятия, килограмм/тысяча экземпляров выпущенных объектов аквакультуры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748"/>
        <w:gridCol w:w="617"/>
        <w:gridCol w:w="89"/>
        <w:gridCol w:w="630"/>
        <w:gridCol w:w="663"/>
        <w:gridCol w:w="663"/>
        <w:gridCol w:w="593"/>
        <w:gridCol w:w="593"/>
        <w:gridCol w:w="698"/>
        <w:gridCol w:w="608"/>
        <w:gridCol w:w="560"/>
        <w:gridCol w:w="792"/>
      </w:tblGrid>
      <w:tr w:rsidR="00F80ADD" w:rsidRPr="00DD39A4" w:rsidTr="00F80ADD">
        <w:trPr>
          <w:trHeight w:val="300"/>
        </w:trPr>
        <w:tc>
          <w:tcPr>
            <w:tcW w:w="2050" w:type="dxa"/>
            <w:vMerge w:val="restart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7238" w:type="dxa"/>
            <w:gridSpan w:val="1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vMerge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0,1-0,2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0,21-0,3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0,31-0,5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0,51-1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1,1-3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3,1-5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5,1-25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565" w:type="dxa"/>
            <w:gridSpan w:val="8"/>
            <w:shd w:val="clear" w:color="auto" w:fill="auto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изъятие не осуществляется 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F80ADD" w:rsidRPr="00DD39A4" w:rsidTr="00F80ADD">
        <w:trPr>
          <w:trHeight w:val="300"/>
        </w:trPr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Морской ёж серый, коэффициент изъятия, килограмм/тысяча экземпляров выпущенных объектов аквакультуры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"/>
        <w:gridCol w:w="709"/>
        <w:gridCol w:w="709"/>
        <w:gridCol w:w="741"/>
        <w:gridCol w:w="818"/>
        <w:gridCol w:w="1036"/>
        <w:gridCol w:w="949"/>
        <w:gridCol w:w="850"/>
        <w:gridCol w:w="709"/>
      </w:tblGrid>
      <w:tr w:rsidR="00F80ADD" w:rsidRPr="00DD39A4" w:rsidTr="00F80ADD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0,31-0,5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3,1-5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5,1-10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10,1-30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75</w:t>
            </w:r>
          </w:p>
        </w:tc>
      </w:tr>
      <w:tr w:rsidR="00F80ADD" w:rsidRPr="00DD39A4" w:rsidTr="00F80ADD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изъятие не осуществляется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F80ADD" w:rsidRPr="00DD39A4" w:rsidTr="00F80ADD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F80ADD" w:rsidRPr="00DD39A4" w:rsidTr="00F80ADD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80ADD" w:rsidRPr="00DD39A4" w:rsidTr="00F80ADD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F80ADD" w:rsidRPr="00DD39A4" w:rsidTr="00F80ADD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F80ADD" w:rsidRPr="00DD39A4" w:rsidTr="00F80ADD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Макрофиты</w:t>
      </w:r>
      <w:proofErr w:type="spellEnd"/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Ламинария (сахарина) японская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1"/>
        <w:gridCol w:w="1969"/>
        <w:gridCol w:w="1729"/>
        <w:gridCol w:w="2216"/>
        <w:gridCol w:w="1512"/>
      </w:tblGrid>
      <w:tr w:rsidR="00F80ADD" w:rsidRPr="00DD39A4" w:rsidTr="00F80ADD">
        <w:trPr>
          <w:trHeight w:val="690"/>
        </w:trPr>
        <w:tc>
          <w:tcPr>
            <w:tcW w:w="103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Продолжитель-ность</w:t>
            </w:r>
            <w:proofErr w:type="spellEnd"/>
            <w:proofErr w:type="gramEnd"/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выращивания, лет</w:t>
            </w:r>
          </w:p>
        </w:tc>
        <w:tc>
          <w:tcPr>
            <w:tcW w:w="1052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Абсолютная плодовитость единицы спороносной площади маточных слоевищ,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тысяч экземпляров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зооспор/см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24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Коэффициент выхода зооспор при стимулировании маточного слоевища, %</w:t>
            </w:r>
          </w:p>
        </w:tc>
        <w:tc>
          <w:tcPr>
            <w:tcW w:w="1184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плодовитость единицы спороносной площади маточных слоевищ при их стимулировании и размещении на дне,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тысяч экземпляров</w:t>
            </w:r>
            <w:r w:rsidRPr="00DD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зооспор/см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изъятия, </w:t>
            </w:r>
            <w:r w:rsidRPr="00DD39A4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 w:bidi="ru-RU"/>
              </w:rPr>
              <w:t>килограмм/тысяча</w:t>
            </w:r>
            <w:r w:rsidRPr="00DD39A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 w:bidi="ru-RU"/>
              </w:rPr>
              <w:t xml:space="preserve">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экземпляров </w:t>
            </w: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зооспор</w:t>
            </w:r>
          </w:p>
        </w:tc>
      </w:tr>
      <w:tr w:rsidR="00F80ADD" w:rsidRPr="00DD39A4" w:rsidTr="00F80ADD">
        <w:trPr>
          <w:trHeight w:val="273"/>
        </w:trPr>
        <w:tc>
          <w:tcPr>
            <w:tcW w:w="103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</w:t>
            </w:r>
          </w:p>
        </w:tc>
        <w:tc>
          <w:tcPr>
            <w:tcW w:w="924" w:type="pc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84" w:type="pc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pc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0,0015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Охотское море, Восточно-Сахалинская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залив Анива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Морской гребешок приморский, коэффициент изъятия, килограмм/тысяча экземпляров выпущенных объектов аквакультуры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1788"/>
        <w:gridCol w:w="1614"/>
        <w:gridCol w:w="1417"/>
        <w:gridCol w:w="2446"/>
      </w:tblGrid>
      <w:tr w:rsidR="00F80ADD" w:rsidRPr="00DD39A4" w:rsidTr="00F80ADD">
        <w:trPr>
          <w:trHeight w:val="300"/>
        </w:trPr>
        <w:tc>
          <w:tcPr>
            <w:tcW w:w="1949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7265" w:type="dxa"/>
            <w:gridSpan w:val="4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0,31-0,5</w:t>
            </w:r>
          </w:p>
        </w:tc>
        <w:tc>
          <w:tcPr>
            <w:tcW w:w="1614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0,51-1,0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1,1-3,0</w:t>
            </w:r>
          </w:p>
        </w:tc>
        <w:tc>
          <w:tcPr>
            <w:tcW w:w="244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3,1-5,0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78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1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1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Японское море, Западно-Сахалинская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Охотское море, Восточно-Сахалинская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; Южно-Курильская зона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Трепанг дальневосточный, коэффициент изъятия килограмм/тысяча экземпляров выпущенных объектов аквакультуры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1842"/>
        <w:gridCol w:w="1560"/>
        <w:gridCol w:w="1417"/>
        <w:gridCol w:w="2446"/>
      </w:tblGrid>
      <w:tr w:rsidR="00F80ADD" w:rsidRPr="00DD39A4" w:rsidTr="00F80ADD">
        <w:trPr>
          <w:trHeight w:val="300"/>
        </w:trPr>
        <w:tc>
          <w:tcPr>
            <w:tcW w:w="1949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7265" w:type="dxa"/>
            <w:gridSpan w:val="4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0,31-0,5</w:t>
            </w:r>
          </w:p>
        </w:tc>
        <w:tc>
          <w:tcPr>
            <w:tcW w:w="156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0,51-1,0</w:t>
            </w:r>
          </w:p>
        </w:tc>
        <w:tc>
          <w:tcPr>
            <w:tcW w:w="141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1,1– 3,0</w:t>
            </w:r>
          </w:p>
        </w:tc>
        <w:tc>
          <w:tcPr>
            <w:tcW w:w="244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 – 5,0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84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9,5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F80ADD" w:rsidRPr="00DD39A4" w:rsidTr="00F80ADD">
        <w:trPr>
          <w:trHeight w:val="300"/>
        </w:trPr>
        <w:tc>
          <w:tcPr>
            <w:tcW w:w="194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4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</w:tr>
    </w:tbl>
    <w:p w:rsidR="002E767B" w:rsidRDefault="002E767B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Макрофиты</w:t>
      </w:r>
      <w:proofErr w:type="spellEnd"/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Ламинария (сахарина) японская 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6"/>
        <w:gridCol w:w="1613"/>
        <w:gridCol w:w="1624"/>
        <w:gridCol w:w="2278"/>
        <w:gridCol w:w="1813"/>
      </w:tblGrid>
      <w:tr w:rsidR="00F80ADD" w:rsidRPr="00DD39A4" w:rsidTr="00F80ADD">
        <w:trPr>
          <w:trHeight w:val="690"/>
        </w:trPr>
        <w:tc>
          <w:tcPr>
            <w:tcW w:w="102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Продолжитель-ность</w:t>
            </w:r>
            <w:proofErr w:type="spellEnd"/>
            <w:proofErr w:type="gramEnd"/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выращивания, лет</w:t>
            </w:r>
          </w:p>
        </w:tc>
        <w:tc>
          <w:tcPr>
            <w:tcW w:w="875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Абсолютная плодовитость единицы спороносной площади маточных слоевищ,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тысяч экземпляров</w:t>
            </w:r>
            <w:r w:rsidRPr="00DD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зооспор/см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8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Коэффициент выхода зооспор при стимулировании маточного слоевища, %</w:t>
            </w:r>
          </w:p>
        </w:tc>
        <w:tc>
          <w:tcPr>
            <w:tcW w:w="1236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плодовитость единицы спороносной площади маточных слоевищ при их стимулировании и размещении на дне,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тысяч экземпляров</w:t>
            </w:r>
            <w:r w:rsidRPr="00DD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зооспор/см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84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изъятия, </w:t>
            </w:r>
            <w:r w:rsidRPr="00DD39A4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 w:bidi="ru-RU"/>
              </w:rPr>
              <w:t>килограмм/тысяча</w:t>
            </w:r>
            <w:r w:rsidRPr="00DD39A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 w:bidi="ru-RU"/>
              </w:rPr>
              <w:t xml:space="preserve">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экземпляров</w:t>
            </w: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зооспор</w:t>
            </w:r>
          </w:p>
        </w:tc>
      </w:tr>
      <w:tr w:rsidR="00F80ADD" w:rsidRPr="00DD39A4" w:rsidTr="00F80ADD">
        <w:trPr>
          <w:trHeight w:val="273"/>
        </w:trPr>
        <w:tc>
          <w:tcPr>
            <w:tcW w:w="102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</w:t>
            </w:r>
          </w:p>
        </w:tc>
        <w:tc>
          <w:tcPr>
            <w:tcW w:w="881" w:type="pc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36" w:type="pc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0,0033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Внутренние водные объекты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Тихоокеанские лососи, коэффициент изъятия, килограмм/тысяча экземпляров выпущенных объектов аквакультуры</w:t>
      </w:r>
    </w:p>
    <w:tbl>
      <w:tblPr>
        <w:tblW w:w="527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1178"/>
        <w:gridCol w:w="880"/>
        <w:gridCol w:w="1098"/>
        <w:gridCol w:w="1179"/>
        <w:gridCol w:w="961"/>
        <w:gridCol w:w="1098"/>
        <w:gridCol w:w="1234"/>
      </w:tblGrid>
      <w:tr w:rsidR="00F80ADD" w:rsidRPr="00DD39A4" w:rsidTr="00F80ADD">
        <w:trPr>
          <w:trHeight w:val="315"/>
          <w:tblHeader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аквакультуры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 молоди, </w:t>
            </w: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</w:tr>
      <w:tr w:rsidR="00F80ADD" w:rsidRPr="00DD39A4" w:rsidTr="00F80ADD">
        <w:trPr>
          <w:trHeight w:val="390"/>
          <w:tblHeader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0,3-0,5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0,6-0,8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0,9-2,9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 10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Камчатский край, реки 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чавыча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кижуч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47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область, реки бассейна Охотского моря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кижуч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край, реки бассейна Охотского моря (за исключением бассейна реки Амур)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кета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край, Еврейская автономная область, реки бассейна реки Амур и Амурский лиман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Хабаровский край, реки бассейна Японского моря 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Приморский край, реки бассейна Японского моря 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</w:tbl>
    <w:p w:rsidR="00F80ADD" w:rsidRPr="00DD39A4" w:rsidRDefault="00F80ADD" w:rsidP="00F80AD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31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1"/>
        <w:gridCol w:w="2126"/>
        <w:gridCol w:w="1134"/>
        <w:gridCol w:w="1276"/>
        <w:gridCol w:w="992"/>
        <w:gridCol w:w="1134"/>
        <w:gridCol w:w="965"/>
      </w:tblGrid>
      <w:tr w:rsidR="00F80ADD" w:rsidRPr="00DD39A4" w:rsidTr="00F80ADD">
        <w:trPr>
          <w:trHeight w:val="315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аквакультуры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 молоди, </w:t>
            </w: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</w:tr>
      <w:tr w:rsidR="00F80ADD" w:rsidRPr="00DD39A4" w:rsidTr="00F80ADD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реки Северо-Восточной части острова Сахалин (от мыса Терпения до мыса Елизаветы)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реки острова Сахалин, впадающие в залив Терпения (от мыса Тихий до мыса Терпения)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реки Юго-Восточной части острова Сахалин (от мыса Анива до мыса Тихий)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реки острова Сахалин, впадающие в залив Анива (от мыса Крильон до мыса Анива)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реки Юго-Западной части острова Сахалин (от мыса Крильон до реки </w:t>
            </w:r>
            <w:proofErr w:type="spellStart"/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</w:t>
            </w:r>
            <w:proofErr w:type="spellEnd"/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реки Южных Курильских островов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F80ADD" w:rsidRPr="00DD39A4" w:rsidTr="00F80ADD">
        <w:trPr>
          <w:trHeight w:val="31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F80ADD" w:rsidRPr="00DD39A4" w:rsidRDefault="00F80ADD" w:rsidP="00F80AD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0ADD" w:rsidRPr="00DD39A4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6. Западный </w:t>
      </w:r>
      <w:proofErr w:type="spellStart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Водные объекты Калининградской области (за исключением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озера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Выштынецкое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Судак, коэффициент изъятия, килограмм/тысяча экземпляров выпущенных объектов аквакультуры 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1416"/>
        <w:gridCol w:w="980"/>
        <w:gridCol w:w="1074"/>
        <w:gridCol w:w="941"/>
        <w:gridCol w:w="1207"/>
        <w:gridCol w:w="1749"/>
      </w:tblGrid>
      <w:tr w:rsidR="00F80ADD" w:rsidRPr="00DD39A4" w:rsidTr="00F80ADD">
        <w:trPr>
          <w:trHeight w:val="218"/>
        </w:trPr>
        <w:tc>
          <w:tcPr>
            <w:tcW w:w="1234" w:type="pct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724" w:type="pct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3042" w:type="pct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22"/>
        </w:trPr>
        <w:tc>
          <w:tcPr>
            <w:tcW w:w="1234" w:type="pct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49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48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617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6 - 10</w:t>
            </w:r>
          </w:p>
        </w:tc>
        <w:tc>
          <w:tcPr>
            <w:tcW w:w="89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11 - 20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F80ADD" w:rsidRPr="00DD39A4" w:rsidTr="00F80ADD">
        <w:trPr>
          <w:trHeight w:val="300"/>
        </w:trPr>
        <w:tc>
          <w:tcPr>
            <w:tcW w:w="1234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50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4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481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617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3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 килограмм/тысяча экземпляров выпущенных объектов аквакультуры 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1033"/>
        <w:gridCol w:w="996"/>
        <w:gridCol w:w="998"/>
        <w:gridCol w:w="996"/>
        <w:gridCol w:w="998"/>
        <w:gridCol w:w="1880"/>
      </w:tblGrid>
      <w:tr w:rsidR="00F80ADD" w:rsidRPr="00DD39A4" w:rsidTr="00F80ADD">
        <w:trPr>
          <w:trHeight w:val="268"/>
        </w:trPr>
        <w:tc>
          <w:tcPr>
            <w:tcW w:w="1473" w:type="pct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528" w:type="pct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2999" w:type="pct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10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509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510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6 - 10</w:t>
            </w:r>
          </w:p>
        </w:tc>
        <w:tc>
          <w:tcPr>
            <w:tcW w:w="96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11 - 20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52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96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9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10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2" w:type="pct"/>
            <w:noWrap/>
            <w:vAlign w:val="bottom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Водные объекты Ленинградской (за исключением Ладожского озера,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водохранилища), Псковской (за исключением Псковско-Чудского озера), Новгородской областей (за исключением озера Ильмень) и г. Санкт-Петербурга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Судак, коэффициент изъятия, килограмм/тысяча экземпляров выпущенных объектов аквакультуры 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1506"/>
        <w:gridCol w:w="5394"/>
      </w:tblGrid>
      <w:tr w:rsidR="00F80ADD" w:rsidRPr="00DD39A4" w:rsidTr="00F80ADD">
        <w:trPr>
          <w:trHeight w:val="218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3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22"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3 - 10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80ADD" w:rsidRPr="00DD39A4" w:rsidTr="00F80ADD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Щука, коэффициент изъятия килограмм/тысяча экземпляров выпущенных объектов аквакультуры 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821"/>
      </w:tblGrid>
      <w:tr w:rsidR="00F80ADD" w:rsidRPr="00DD39A4" w:rsidTr="00F80ADD">
        <w:trPr>
          <w:trHeight w:val="276"/>
          <w:tblHeader/>
        </w:trPr>
        <w:tc>
          <w:tcPr>
            <w:tcW w:w="2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</w:tr>
      <w:tr w:rsidR="00F80ADD" w:rsidRPr="00DD39A4" w:rsidTr="00F80ADD">
        <w:trPr>
          <w:trHeight w:val="300"/>
          <w:tblHeader/>
        </w:trPr>
        <w:tc>
          <w:tcPr>
            <w:tcW w:w="2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ADD" w:rsidRPr="00DD39A4" w:rsidTr="00F80ADD">
        <w:trPr>
          <w:trHeight w:val="30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0ADD" w:rsidRPr="00DD39A4" w:rsidTr="00F80ADD">
        <w:trPr>
          <w:trHeight w:val="30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80ADD" w:rsidRPr="00DD39A4" w:rsidTr="00F80ADD">
        <w:trPr>
          <w:trHeight w:val="30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80ADD" w:rsidRPr="00DD39A4" w:rsidTr="00F80ADD">
        <w:trPr>
          <w:trHeight w:val="30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80ADD" w:rsidRPr="00DD39A4" w:rsidTr="00F80ADD">
        <w:trPr>
          <w:trHeight w:val="30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80ADD" w:rsidRPr="00DD39A4" w:rsidTr="00F80ADD">
        <w:trPr>
          <w:trHeight w:val="30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586"/>
        <w:gridCol w:w="4218"/>
      </w:tblGrid>
      <w:tr w:rsidR="00F80ADD" w:rsidRPr="00DD39A4" w:rsidTr="00F80ADD">
        <w:trPr>
          <w:trHeight w:val="4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15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80ADD" w:rsidRPr="00DD39A4" w:rsidTr="00F80ADD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F80ADD" w:rsidRPr="00DD39A4" w:rsidTr="00F80ADD">
        <w:trPr>
          <w:trHeight w:val="2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F80ADD" w:rsidRPr="00DD39A4" w:rsidTr="00F80ADD">
        <w:trPr>
          <w:trHeight w:val="2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F80ADD" w:rsidRPr="00DD39A4" w:rsidTr="00F80ADD">
        <w:trPr>
          <w:trHeight w:val="2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</w:tr>
      <w:tr w:rsidR="00F80ADD" w:rsidRPr="00DD39A4" w:rsidTr="00F80ADD">
        <w:trPr>
          <w:trHeight w:val="2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Сиг,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804"/>
      </w:tblGrid>
      <w:tr w:rsidR="00F80ADD" w:rsidRPr="00DD39A4" w:rsidTr="00F80ADD">
        <w:trPr>
          <w:trHeight w:val="33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Молодь массой </w:t>
            </w: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15-25</w:t>
            </w: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</w:t>
            </w:r>
          </w:p>
        </w:tc>
      </w:tr>
      <w:tr w:rsidR="00F80ADD" w:rsidRPr="00DD39A4" w:rsidTr="00F80ADD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более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</w:tbl>
    <w:p w:rsidR="00F80ADD" w:rsidRPr="00DD39A4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lastRenderedPageBreak/>
        <w:t xml:space="preserve">7. Западно-Сибирский </w:t>
      </w:r>
      <w:proofErr w:type="spellStart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Водные объекты Республики Алтай, Алтайского края (за исключением Новосибирского водохранилища), Кемеровской, Курганской, Свердловской, Томской, Тюменской, Челябинской области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80ADD" w:rsidRPr="00DD39A4" w:rsidTr="00F80ADD">
        <w:trPr>
          <w:trHeight w:val="470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11-25 грамм</w:t>
            </w:r>
          </w:p>
        </w:tc>
      </w:tr>
      <w:tr w:rsidR="00F80ADD" w:rsidRPr="00DD39A4" w:rsidTr="00F80ADD">
        <w:trPr>
          <w:trHeight w:val="153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80ADD" w:rsidRPr="00DD39A4" w:rsidTr="00F80ADD">
        <w:trPr>
          <w:trHeight w:val="200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Пелядь,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80ADD" w:rsidRPr="00DD39A4" w:rsidTr="00F80ADD">
        <w:trPr>
          <w:trHeight w:val="423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</w:tr>
      <w:tr w:rsidR="00F80ADD" w:rsidRPr="00DD39A4" w:rsidTr="00F80ADD">
        <w:trPr>
          <w:trHeight w:val="269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F80ADD" w:rsidRPr="00DD39A4" w:rsidTr="00F80ADD">
        <w:trPr>
          <w:trHeight w:val="269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F80ADD" w:rsidRPr="00DD39A4" w:rsidTr="00F80ADD">
        <w:trPr>
          <w:trHeight w:val="269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Гибриды сиговых рыб (в бессточных озерах),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80ADD" w:rsidRPr="00DD39A4" w:rsidTr="00F80ADD">
        <w:trPr>
          <w:trHeight w:val="519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</w:tr>
      <w:tr w:rsidR="00F80ADD" w:rsidRPr="00DD39A4" w:rsidTr="00F80ADD">
        <w:trPr>
          <w:trHeight w:val="271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Водные объекты Новосибирской (за исключением озер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Сарлтан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Чаны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Новосибирского водохранилища), Омской областей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Пелядь,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80ADD" w:rsidRPr="00DD39A4" w:rsidTr="00F80ADD">
        <w:trPr>
          <w:trHeight w:val="507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</w:tr>
      <w:tr w:rsidR="00F80ADD" w:rsidRPr="00DD39A4" w:rsidTr="00F80ADD">
        <w:trPr>
          <w:trHeight w:val="259"/>
        </w:trPr>
        <w:tc>
          <w:tcPr>
            <w:tcW w:w="3120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66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Водные объекты Красноярского края, Республики Хакасия </w:t>
      </w: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исключением Саяно-Шушенского, Красноярского и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 и озер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Норило-Пясинской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Пелядь, гибриды сиговых (в бессточных водоемах),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1"/>
        <w:gridCol w:w="1197"/>
        <w:gridCol w:w="1029"/>
        <w:gridCol w:w="1076"/>
        <w:gridCol w:w="1076"/>
        <w:gridCol w:w="1076"/>
        <w:gridCol w:w="1697"/>
      </w:tblGrid>
      <w:tr w:rsidR="00F80ADD" w:rsidRPr="00DD39A4" w:rsidTr="00F80ADD">
        <w:trPr>
          <w:trHeight w:val="241"/>
        </w:trPr>
        <w:tc>
          <w:tcPr>
            <w:tcW w:w="2631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197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954" w:type="dxa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76"/>
        </w:trPr>
        <w:tc>
          <w:tcPr>
            <w:tcW w:w="2631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07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07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076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169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11,0-20,0</w:t>
            </w:r>
          </w:p>
        </w:tc>
      </w:tr>
      <w:tr w:rsidR="00F80ADD" w:rsidRPr="00DD39A4" w:rsidTr="00F80ADD">
        <w:trPr>
          <w:trHeight w:val="300"/>
        </w:trPr>
        <w:tc>
          <w:tcPr>
            <w:tcW w:w="263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F80ADD" w:rsidRPr="00DD39A4" w:rsidTr="00F80ADD">
        <w:trPr>
          <w:trHeight w:val="300"/>
        </w:trPr>
        <w:tc>
          <w:tcPr>
            <w:tcW w:w="263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80ADD" w:rsidRPr="00DD39A4" w:rsidTr="00F80ADD">
        <w:trPr>
          <w:trHeight w:val="300"/>
        </w:trPr>
        <w:tc>
          <w:tcPr>
            <w:tcW w:w="263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</w:tr>
      <w:tr w:rsidR="00F80ADD" w:rsidRPr="00DD39A4" w:rsidTr="00F80ADD">
        <w:trPr>
          <w:trHeight w:val="300"/>
        </w:trPr>
        <w:tc>
          <w:tcPr>
            <w:tcW w:w="263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9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Сиг,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045"/>
        <w:gridCol w:w="1084"/>
        <w:gridCol w:w="1084"/>
        <w:gridCol w:w="1084"/>
        <w:gridCol w:w="1657"/>
      </w:tblGrid>
      <w:tr w:rsidR="00F80ADD" w:rsidRPr="00DD39A4" w:rsidTr="00F80ADD">
        <w:trPr>
          <w:trHeight w:val="149"/>
        </w:trPr>
        <w:tc>
          <w:tcPr>
            <w:tcW w:w="2694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954" w:type="dxa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67"/>
        </w:trPr>
        <w:tc>
          <w:tcPr>
            <w:tcW w:w="2694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165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11,0-20,0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5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5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5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Чир,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077"/>
        <w:gridCol w:w="1077"/>
        <w:gridCol w:w="1078"/>
        <w:gridCol w:w="1077"/>
        <w:gridCol w:w="1645"/>
      </w:tblGrid>
      <w:tr w:rsidR="00F80ADD" w:rsidRPr="00DD39A4" w:rsidTr="00F80ADD">
        <w:trPr>
          <w:trHeight w:val="273"/>
          <w:tblHeader/>
        </w:trPr>
        <w:tc>
          <w:tcPr>
            <w:tcW w:w="269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954" w:type="dxa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431"/>
          <w:tblHeader/>
        </w:trPr>
        <w:tc>
          <w:tcPr>
            <w:tcW w:w="2694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11,0-20,0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7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64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Омуль арктический,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039"/>
        <w:gridCol w:w="1087"/>
        <w:gridCol w:w="1087"/>
        <w:gridCol w:w="1087"/>
        <w:gridCol w:w="1654"/>
      </w:tblGrid>
      <w:tr w:rsidR="00F80ADD" w:rsidRPr="00DD39A4" w:rsidTr="00F80ADD">
        <w:trPr>
          <w:trHeight w:val="294"/>
        </w:trPr>
        <w:tc>
          <w:tcPr>
            <w:tcW w:w="269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954" w:type="dxa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08"/>
        </w:trPr>
        <w:tc>
          <w:tcPr>
            <w:tcW w:w="2694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11,0-20,0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Нельма,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039"/>
        <w:gridCol w:w="1087"/>
        <w:gridCol w:w="1087"/>
        <w:gridCol w:w="1087"/>
        <w:gridCol w:w="1654"/>
      </w:tblGrid>
      <w:tr w:rsidR="00F80ADD" w:rsidRPr="00DD39A4" w:rsidTr="00F80ADD">
        <w:trPr>
          <w:trHeight w:val="359"/>
        </w:trPr>
        <w:tc>
          <w:tcPr>
            <w:tcW w:w="269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954" w:type="dxa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13"/>
        </w:trPr>
        <w:tc>
          <w:tcPr>
            <w:tcW w:w="2694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11,0-20,0</w:t>
            </w:r>
          </w:p>
        </w:tc>
      </w:tr>
      <w:tr w:rsidR="00F80ADD" w:rsidRPr="00DD39A4" w:rsidTr="00F80ADD">
        <w:trPr>
          <w:trHeight w:val="206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F80ADD" w:rsidRPr="00DD39A4" w:rsidTr="00F80ADD">
        <w:trPr>
          <w:trHeight w:val="278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F80ADD" w:rsidRPr="00DD39A4" w:rsidTr="00F80ADD">
        <w:trPr>
          <w:trHeight w:val="262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65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</w:tr>
    </w:tbl>
    <w:p w:rsidR="00F80ADD" w:rsidRPr="00DD39A4" w:rsidRDefault="00F80ADD" w:rsidP="00F80ADD">
      <w:pPr>
        <w:spacing w:before="120" w:after="24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Гольцы,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961"/>
      </w:tblGrid>
      <w:tr w:rsidR="00F80ADD" w:rsidRPr="00DD39A4" w:rsidTr="00F80ADD">
        <w:trPr>
          <w:trHeight w:val="491"/>
        </w:trPr>
        <w:tc>
          <w:tcPr>
            <w:tcW w:w="4821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массой 3-5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80ADD" w:rsidRPr="00DD39A4" w:rsidTr="00F80ADD">
        <w:trPr>
          <w:trHeight w:val="300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80ADD" w:rsidRPr="00DD39A4" w:rsidTr="00F80ADD">
        <w:trPr>
          <w:trHeight w:val="259"/>
        </w:trPr>
        <w:tc>
          <w:tcPr>
            <w:tcW w:w="482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</w:tbl>
    <w:p w:rsidR="00F80ADD" w:rsidRPr="00DD39A4" w:rsidRDefault="00F80ADD" w:rsidP="00F80ADD">
      <w:pPr>
        <w:keepNext/>
        <w:spacing w:before="120" w:after="24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Сазан, коэффициент изъятия, килограмм/тысяча экземпляров выпущенных объектов аквакультуры 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5"/>
        <w:gridCol w:w="727"/>
        <w:gridCol w:w="726"/>
        <w:gridCol w:w="726"/>
        <w:gridCol w:w="726"/>
        <w:gridCol w:w="726"/>
        <w:gridCol w:w="726"/>
        <w:gridCol w:w="726"/>
        <w:gridCol w:w="726"/>
        <w:gridCol w:w="1268"/>
      </w:tblGrid>
      <w:tr w:rsidR="00F80ADD" w:rsidRPr="00DD39A4" w:rsidTr="00F80ADD">
        <w:trPr>
          <w:trHeight w:val="347"/>
          <w:tblHeader/>
        </w:trPr>
        <w:tc>
          <w:tcPr>
            <w:tcW w:w="1383" w:type="pct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Продолжитель-ность</w:t>
            </w:r>
            <w:proofErr w:type="spellEnd"/>
            <w:proofErr w:type="gramEnd"/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выращивания, лет</w:t>
            </w:r>
          </w:p>
        </w:tc>
        <w:tc>
          <w:tcPr>
            <w:tcW w:w="3617" w:type="pct"/>
            <w:gridSpan w:val="9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  <w:tblHeader/>
        </w:trPr>
        <w:tc>
          <w:tcPr>
            <w:tcW w:w="1383" w:type="pct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37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37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7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37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37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37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371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51-100</w:t>
            </w:r>
          </w:p>
        </w:tc>
        <w:tc>
          <w:tcPr>
            <w:tcW w:w="648" w:type="pct"/>
            <w:vAlign w:val="center"/>
          </w:tcPr>
          <w:p w:rsidR="00F80ADD" w:rsidRPr="00DD39A4" w:rsidRDefault="00F80ADD" w:rsidP="00F80ADD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более 100</w:t>
            </w:r>
          </w:p>
        </w:tc>
      </w:tr>
      <w:tr w:rsidR="00F80ADD" w:rsidRPr="00DD39A4" w:rsidTr="00F80ADD">
        <w:trPr>
          <w:trHeight w:val="300"/>
        </w:trPr>
        <w:tc>
          <w:tcPr>
            <w:tcW w:w="138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37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F80ADD" w:rsidRPr="00DD39A4" w:rsidTr="00F80ADD">
        <w:trPr>
          <w:trHeight w:val="300"/>
        </w:trPr>
        <w:tc>
          <w:tcPr>
            <w:tcW w:w="138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80ADD" w:rsidRPr="00DD39A4" w:rsidTr="00F80ADD">
        <w:trPr>
          <w:trHeight w:val="300"/>
        </w:trPr>
        <w:tc>
          <w:tcPr>
            <w:tcW w:w="138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4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F80ADD" w:rsidRPr="00DD39A4" w:rsidTr="00F80ADD">
        <w:trPr>
          <w:trHeight w:val="300"/>
        </w:trPr>
        <w:tc>
          <w:tcPr>
            <w:tcW w:w="138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64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</w:tr>
      <w:tr w:rsidR="00F80ADD" w:rsidRPr="00DD39A4" w:rsidTr="00F80ADD">
        <w:trPr>
          <w:trHeight w:val="300"/>
        </w:trPr>
        <w:tc>
          <w:tcPr>
            <w:tcW w:w="1383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71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648" w:type="pc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ind w:left="-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Карась,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44"/>
        <w:gridCol w:w="1244"/>
        <w:gridCol w:w="4458"/>
      </w:tblGrid>
      <w:tr w:rsidR="00F80ADD" w:rsidRPr="00DD39A4" w:rsidTr="00F80ADD">
        <w:trPr>
          <w:trHeight w:val="409"/>
        </w:trPr>
        <w:tc>
          <w:tcPr>
            <w:tcW w:w="2836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946" w:type="dxa"/>
            <w:gridSpan w:val="3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445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5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5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5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5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Щука, коэффициент изъятия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418"/>
        <w:gridCol w:w="992"/>
        <w:gridCol w:w="992"/>
        <w:gridCol w:w="992"/>
        <w:gridCol w:w="992"/>
        <w:gridCol w:w="1560"/>
      </w:tblGrid>
      <w:tr w:rsidR="00F80ADD" w:rsidRPr="00DD39A4" w:rsidTr="00F80ADD">
        <w:trPr>
          <w:trHeight w:val="133"/>
        </w:trPr>
        <w:tc>
          <w:tcPr>
            <w:tcW w:w="2836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528" w:type="dxa"/>
            <w:gridSpan w:val="5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11,0-20,0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Рак речной,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126"/>
        <w:gridCol w:w="2410"/>
        <w:gridCol w:w="2410"/>
      </w:tblGrid>
      <w:tr w:rsidR="00F80ADD" w:rsidRPr="00DD39A4" w:rsidTr="00F80ADD">
        <w:trPr>
          <w:trHeight w:val="289"/>
        </w:trPr>
        <w:tc>
          <w:tcPr>
            <w:tcW w:w="2836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6946" w:type="dxa"/>
            <w:gridSpan w:val="3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11,0-20,0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212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80ADD" w:rsidRPr="00DD39A4" w:rsidTr="00F80ADD">
        <w:trPr>
          <w:trHeight w:val="300"/>
        </w:trPr>
        <w:tc>
          <w:tcPr>
            <w:tcW w:w="283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C8789D" w:rsidRDefault="00C8789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9D" w:rsidRDefault="00C87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0ADD" w:rsidRPr="00DD39A4" w:rsidRDefault="00C8789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80ADD"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Бессточные водные объекты Республики Тыва 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Гольцы, коэффициент изъятия,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820"/>
      </w:tblGrid>
      <w:tr w:rsidR="00F80ADD" w:rsidRPr="00DD39A4" w:rsidTr="00F80ADD">
        <w:trPr>
          <w:trHeight w:val="481"/>
          <w:tblHeader/>
        </w:trPr>
        <w:tc>
          <w:tcPr>
            <w:tcW w:w="4962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массой 3-5 грамм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80ADD" w:rsidRPr="00DD39A4" w:rsidTr="00F80ADD">
        <w:trPr>
          <w:trHeight w:val="300"/>
        </w:trPr>
        <w:tc>
          <w:tcPr>
            <w:tcW w:w="4962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Водные объекты Республики Тыва, относящиеся к бассейну реки Енисей (за исключением Саяно-Шушенского водохранилища)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Пелядь,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418"/>
        <w:gridCol w:w="1417"/>
        <w:gridCol w:w="1276"/>
        <w:gridCol w:w="1559"/>
        <w:gridCol w:w="1418"/>
      </w:tblGrid>
      <w:tr w:rsidR="00F80ADD" w:rsidRPr="00DD39A4" w:rsidTr="00F80ADD">
        <w:trPr>
          <w:trHeight w:val="284"/>
        </w:trPr>
        <w:tc>
          <w:tcPr>
            <w:tcW w:w="2694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670" w:type="dxa"/>
            <w:gridSpan w:val="4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41"/>
        </w:trPr>
        <w:tc>
          <w:tcPr>
            <w:tcW w:w="2694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2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Сиг, коэффициент изъятия килограмм/тысяча экземпляров выпущенных объектов аквакультуры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134"/>
        <w:gridCol w:w="1701"/>
        <w:gridCol w:w="1560"/>
        <w:gridCol w:w="1275"/>
        <w:gridCol w:w="1418"/>
      </w:tblGrid>
      <w:tr w:rsidR="00F80ADD" w:rsidRPr="00DD39A4" w:rsidTr="00F80ADD">
        <w:trPr>
          <w:trHeight w:val="245"/>
        </w:trPr>
        <w:tc>
          <w:tcPr>
            <w:tcW w:w="2694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954" w:type="dxa"/>
            <w:gridSpan w:val="4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312"/>
        </w:trPr>
        <w:tc>
          <w:tcPr>
            <w:tcW w:w="2694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27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6,0-10,0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F80ADD" w:rsidRPr="00DD39A4" w:rsidTr="00F80ADD">
        <w:trPr>
          <w:trHeight w:val="300"/>
        </w:trPr>
        <w:tc>
          <w:tcPr>
            <w:tcW w:w="269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</w:tr>
    </w:tbl>
    <w:p w:rsidR="006C4986" w:rsidRDefault="006C4986" w:rsidP="00F80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0ADD" w:rsidRPr="00DD39A4" w:rsidRDefault="00F80ADD" w:rsidP="00F80A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8. Северный </w:t>
      </w:r>
      <w:proofErr w:type="spellStart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рыбохозяйственный</w:t>
      </w:r>
      <w:proofErr w:type="spellEnd"/>
      <w:r w:rsidRPr="00DD39A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бассейн</w:t>
      </w:r>
    </w:p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Водные объекты Республики Коми, Ненецкого автономного округа, Архангельской, Мурманской областей (за исключением озера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Лача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Сиг,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517"/>
        <w:gridCol w:w="2027"/>
        <w:gridCol w:w="1701"/>
        <w:gridCol w:w="1559"/>
      </w:tblGrid>
      <w:tr w:rsidR="00F80ADD" w:rsidRPr="00DD39A4" w:rsidTr="00F80ADD">
        <w:trPr>
          <w:trHeight w:val="335"/>
        </w:trPr>
        <w:tc>
          <w:tcPr>
            <w:tcW w:w="2978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517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5287" w:type="dxa"/>
            <w:gridSpan w:val="3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70"/>
        </w:trPr>
        <w:tc>
          <w:tcPr>
            <w:tcW w:w="2978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1-2,9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3,0-5,0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15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02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02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02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F80ADD" w:rsidRPr="00DD39A4" w:rsidTr="00F80ADD">
        <w:trPr>
          <w:trHeight w:val="300"/>
        </w:trPr>
        <w:tc>
          <w:tcPr>
            <w:tcW w:w="2978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027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noWrap/>
            <w:vAlign w:val="center"/>
          </w:tcPr>
          <w:p w:rsidR="00F80ADD" w:rsidRPr="00DD39A4" w:rsidRDefault="00F80ADD" w:rsidP="00F8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</w:t>
            </w:r>
          </w:p>
        </w:tc>
      </w:tr>
    </w:tbl>
    <w:p w:rsidR="00C8789D" w:rsidRDefault="00C8789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Щука,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977"/>
        <w:gridCol w:w="3827"/>
      </w:tblGrid>
      <w:tr w:rsidR="00F80ADD" w:rsidRPr="00DD39A4" w:rsidTr="00F80ADD">
        <w:trPr>
          <w:trHeight w:val="4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8 грамм</w:t>
            </w:r>
          </w:p>
        </w:tc>
      </w:tr>
      <w:tr w:rsidR="00F80ADD" w:rsidRPr="00DD39A4" w:rsidTr="00F80AD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F80ADD" w:rsidRPr="00DD39A4" w:rsidTr="00F80AD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80ADD" w:rsidRPr="00DD39A4" w:rsidTr="00F80AD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80ADD" w:rsidRPr="00DD39A4" w:rsidTr="00F80AD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Водные объекты Вологодской области (за исключением Онежского, Белого, Кубенского,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озер)</w:t>
      </w:r>
    </w:p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Сазан,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1618"/>
        <w:gridCol w:w="1328"/>
        <w:gridCol w:w="1337"/>
        <w:gridCol w:w="1339"/>
        <w:gridCol w:w="1516"/>
      </w:tblGrid>
      <w:tr w:rsidR="00F80ADD" w:rsidRPr="00DD39A4" w:rsidTr="00F80ADD">
        <w:trPr>
          <w:trHeight w:val="259"/>
        </w:trPr>
        <w:tc>
          <w:tcPr>
            <w:tcW w:w="2644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618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5520" w:type="dxa"/>
            <w:gridSpan w:val="4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64"/>
        </w:trPr>
        <w:tc>
          <w:tcPr>
            <w:tcW w:w="2644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90-100</w:t>
            </w:r>
          </w:p>
        </w:tc>
      </w:tr>
      <w:tr w:rsidR="00F80ADD" w:rsidRPr="00DD39A4" w:rsidTr="00F80ADD">
        <w:tc>
          <w:tcPr>
            <w:tcW w:w="26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F80ADD" w:rsidRPr="00DD39A4" w:rsidTr="00F80ADD">
        <w:tc>
          <w:tcPr>
            <w:tcW w:w="26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F80ADD" w:rsidRPr="00DD39A4" w:rsidTr="00F80ADD">
        <w:tc>
          <w:tcPr>
            <w:tcW w:w="26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F80ADD" w:rsidRPr="00DD39A4" w:rsidTr="00F80ADD">
        <w:tc>
          <w:tcPr>
            <w:tcW w:w="26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F80ADD" w:rsidRPr="00DD39A4" w:rsidTr="00F80ADD">
        <w:tc>
          <w:tcPr>
            <w:tcW w:w="26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F80ADD" w:rsidRPr="00DD39A4" w:rsidTr="00F80ADD">
        <w:tc>
          <w:tcPr>
            <w:tcW w:w="26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F80ADD" w:rsidRPr="00DD39A4" w:rsidTr="00F80ADD">
        <w:tc>
          <w:tcPr>
            <w:tcW w:w="26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61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2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Карась,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1661"/>
        <w:gridCol w:w="1343"/>
        <w:gridCol w:w="1344"/>
        <w:gridCol w:w="1344"/>
        <w:gridCol w:w="1523"/>
      </w:tblGrid>
      <w:tr w:rsidR="00F80ADD" w:rsidRPr="00DD39A4" w:rsidTr="00F80ADD">
        <w:trPr>
          <w:trHeight w:val="411"/>
        </w:trPr>
        <w:tc>
          <w:tcPr>
            <w:tcW w:w="2567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661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5554" w:type="dxa"/>
            <w:gridSpan w:val="4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76"/>
        </w:trPr>
        <w:tc>
          <w:tcPr>
            <w:tcW w:w="2567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90-100</w:t>
            </w:r>
          </w:p>
        </w:tc>
      </w:tr>
      <w:tr w:rsidR="00F80ADD" w:rsidRPr="00DD39A4" w:rsidTr="00F80ADD">
        <w:tc>
          <w:tcPr>
            <w:tcW w:w="256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F80ADD" w:rsidRPr="00DD39A4" w:rsidTr="00F80ADD">
        <w:tc>
          <w:tcPr>
            <w:tcW w:w="256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F80ADD" w:rsidRPr="00DD39A4" w:rsidTr="00F80ADD">
        <w:tc>
          <w:tcPr>
            <w:tcW w:w="256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F80ADD" w:rsidRPr="00DD39A4" w:rsidTr="00F80ADD">
        <w:tc>
          <w:tcPr>
            <w:tcW w:w="256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F80ADD" w:rsidRPr="00DD39A4" w:rsidTr="00F80ADD">
        <w:tc>
          <w:tcPr>
            <w:tcW w:w="256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80ADD" w:rsidRPr="00DD39A4" w:rsidTr="00F80ADD">
        <w:tc>
          <w:tcPr>
            <w:tcW w:w="256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56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661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4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Линь,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1655"/>
        <w:gridCol w:w="1337"/>
        <w:gridCol w:w="1338"/>
        <w:gridCol w:w="1338"/>
        <w:gridCol w:w="1516"/>
      </w:tblGrid>
      <w:tr w:rsidR="00F80ADD" w:rsidRPr="00DD39A4" w:rsidTr="00F80ADD">
        <w:trPr>
          <w:trHeight w:val="409"/>
          <w:tblHeader/>
        </w:trPr>
        <w:tc>
          <w:tcPr>
            <w:tcW w:w="2598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1655" w:type="dxa"/>
            <w:vMerge w:val="restart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5529" w:type="dxa"/>
            <w:gridSpan w:val="4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молоди, грамм</w:t>
            </w:r>
          </w:p>
        </w:tc>
      </w:tr>
      <w:tr w:rsidR="00F80ADD" w:rsidRPr="00DD39A4" w:rsidTr="00F80ADD">
        <w:trPr>
          <w:trHeight w:val="260"/>
          <w:tblHeader/>
        </w:trPr>
        <w:tc>
          <w:tcPr>
            <w:tcW w:w="2598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90-100</w:t>
            </w:r>
          </w:p>
        </w:tc>
      </w:tr>
      <w:tr w:rsidR="00F80ADD" w:rsidRPr="00DD39A4" w:rsidTr="00F80ADD">
        <w:tc>
          <w:tcPr>
            <w:tcW w:w="259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80ADD" w:rsidRPr="00DD39A4" w:rsidTr="00F80ADD">
        <w:tc>
          <w:tcPr>
            <w:tcW w:w="259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59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80ADD" w:rsidRPr="00DD39A4" w:rsidTr="00F80ADD">
        <w:tc>
          <w:tcPr>
            <w:tcW w:w="259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80ADD" w:rsidRPr="00DD39A4" w:rsidTr="00F80ADD">
        <w:tc>
          <w:tcPr>
            <w:tcW w:w="259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F80ADD" w:rsidRPr="00DD39A4" w:rsidTr="00F80ADD">
        <w:tc>
          <w:tcPr>
            <w:tcW w:w="259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59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5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37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6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</w:tbl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Щука, коэффициент изъятия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0"/>
        <w:gridCol w:w="2393"/>
        <w:gridCol w:w="4679"/>
      </w:tblGrid>
      <w:tr w:rsidR="00F80ADD" w:rsidRPr="00DD39A4" w:rsidTr="00F80ADD">
        <w:trPr>
          <w:trHeight w:val="460"/>
        </w:trPr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8 грамм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Судак,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0"/>
        <w:gridCol w:w="2393"/>
        <w:gridCol w:w="4679"/>
      </w:tblGrid>
      <w:tr w:rsidR="00F80ADD" w:rsidRPr="00DD39A4" w:rsidTr="00F80ADD">
        <w:trPr>
          <w:trHeight w:val="503"/>
        </w:trPr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10 грамм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F80ADD" w:rsidRPr="00DD39A4" w:rsidRDefault="00F80ADD" w:rsidP="00F80ADD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Водные объекты Республики Карелия (за исключением водных объектов, относящихся к Западному </w:t>
      </w:r>
      <w:proofErr w:type="spellStart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D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бассейну и озер площадью свыше 10 тыс. га) </w:t>
      </w:r>
    </w:p>
    <w:p w:rsidR="00F80ADD" w:rsidRPr="00DD39A4" w:rsidRDefault="00F80ADD" w:rsidP="00F80ADD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Щука,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0"/>
        <w:gridCol w:w="2393"/>
        <w:gridCol w:w="4679"/>
      </w:tblGrid>
      <w:tr w:rsidR="00F80ADD" w:rsidRPr="00DD39A4" w:rsidTr="00F80ADD">
        <w:trPr>
          <w:trHeight w:val="460"/>
        </w:trPr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8 грамм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</w:tbl>
    <w:p w:rsidR="00F80ADD" w:rsidRPr="00DD39A4" w:rsidRDefault="00F80ADD" w:rsidP="00F80AD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39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Судак, коэффициент изъятия, килограмм/тысяча экземпляров выпущенных объектов аквакультуры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0"/>
        <w:gridCol w:w="2393"/>
        <w:gridCol w:w="4679"/>
      </w:tblGrid>
      <w:tr w:rsidR="00F80ADD" w:rsidRPr="00DD39A4" w:rsidTr="00F80ADD">
        <w:trPr>
          <w:trHeight w:val="503"/>
        </w:trPr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выращивания, лет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Личинки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Молодь средней массой 10 грамм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F80ADD" w:rsidRPr="00DD39A4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679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F80ADD" w:rsidRPr="00F80ADD" w:rsidTr="00F80ADD">
        <w:tc>
          <w:tcPr>
            <w:tcW w:w="2710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center"/>
          </w:tcPr>
          <w:p w:rsidR="00F80ADD" w:rsidRPr="00DD39A4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679" w:type="dxa"/>
            <w:vAlign w:val="center"/>
          </w:tcPr>
          <w:p w:rsidR="00F80ADD" w:rsidRPr="00F80ADD" w:rsidRDefault="00F80ADD" w:rsidP="00F80ADD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F80ADD" w:rsidRPr="00F80ADD" w:rsidRDefault="00F80ADD" w:rsidP="00F8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ADD" w:rsidRPr="00F80ADD" w:rsidSect="00F80ADD">
      <w:headerReference w:type="default" r:id="rId9"/>
      <w:headerReference w:type="first" r:id="rId10"/>
      <w:pgSz w:w="11906" w:h="16838"/>
      <w:pgMar w:top="1134" w:right="1133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6B" w:rsidRDefault="000A696B">
      <w:pPr>
        <w:spacing w:after="0" w:line="240" w:lineRule="auto"/>
      </w:pPr>
      <w:r>
        <w:separator/>
      </w:r>
    </w:p>
  </w:endnote>
  <w:endnote w:type="continuationSeparator" w:id="0">
    <w:p w:rsidR="000A696B" w:rsidRDefault="000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6B" w:rsidRDefault="000A696B">
      <w:pPr>
        <w:spacing w:after="0" w:line="240" w:lineRule="auto"/>
      </w:pPr>
      <w:r>
        <w:separator/>
      </w:r>
    </w:p>
  </w:footnote>
  <w:footnote w:type="continuationSeparator" w:id="0">
    <w:p w:rsidR="000A696B" w:rsidRDefault="000A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369332"/>
      <w:docPartObj>
        <w:docPartGallery w:val="Page Numbers (Top of Page)"/>
        <w:docPartUnique/>
      </w:docPartObj>
    </w:sdtPr>
    <w:sdtEndPr/>
    <w:sdtContent>
      <w:p w:rsidR="00C32F8C" w:rsidRDefault="00C32F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FF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8C" w:rsidRDefault="00C32F8C">
    <w:pPr>
      <w:pStyle w:val="a7"/>
      <w:jc w:val="center"/>
    </w:pPr>
  </w:p>
  <w:p w:rsidR="00C32F8C" w:rsidRDefault="00C32F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79A"/>
    <w:multiLevelType w:val="hybridMultilevel"/>
    <w:tmpl w:val="A2562CEC"/>
    <w:lvl w:ilvl="0" w:tplc="6360D4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2382F44"/>
    <w:multiLevelType w:val="hybridMultilevel"/>
    <w:tmpl w:val="4D7E62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E425E"/>
    <w:multiLevelType w:val="hybridMultilevel"/>
    <w:tmpl w:val="249AA4DE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6F90A78"/>
    <w:multiLevelType w:val="hybridMultilevel"/>
    <w:tmpl w:val="9D7C4C48"/>
    <w:lvl w:ilvl="0" w:tplc="62863D3C">
      <w:start w:val="1"/>
      <w:numFmt w:val="decimal"/>
      <w:lvlText w:val="(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1B41519C"/>
    <w:multiLevelType w:val="hybridMultilevel"/>
    <w:tmpl w:val="41C6ACEC"/>
    <w:lvl w:ilvl="0" w:tplc="33A48BCC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E629D"/>
    <w:multiLevelType w:val="hybridMultilevel"/>
    <w:tmpl w:val="FAEE0EA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699682C"/>
    <w:multiLevelType w:val="hybridMultilevel"/>
    <w:tmpl w:val="D4F0843C"/>
    <w:lvl w:ilvl="0" w:tplc="EB10746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1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53409D"/>
    <w:multiLevelType w:val="hybridMultilevel"/>
    <w:tmpl w:val="DA162B94"/>
    <w:lvl w:ilvl="0" w:tplc="94F8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A30040"/>
    <w:multiLevelType w:val="hybridMultilevel"/>
    <w:tmpl w:val="F4029EE4"/>
    <w:lvl w:ilvl="0" w:tplc="78FCE904">
      <w:start w:val="1"/>
      <w:numFmt w:val="decimal"/>
      <w:lvlText w:val="%1."/>
      <w:lvlJc w:val="left"/>
      <w:pPr>
        <w:tabs>
          <w:tab w:val="num" w:pos="1769"/>
        </w:tabs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9">
    <w:nsid w:val="29AA247D"/>
    <w:multiLevelType w:val="hybridMultilevel"/>
    <w:tmpl w:val="165870D4"/>
    <w:lvl w:ilvl="0" w:tplc="38929284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746E43"/>
    <w:multiLevelType w:val="hybridMultilevel"/>
    <w:tmpl w:val="96DCDF0E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95F1EAB"/>
    <w:multiLevelType w:val="hybridMultilevel"/>
    <w:tmpl w:val="2AE8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30017"/>
    <w:multiLevelType w:val="hybridMultilevel"/>
    <w:tmpl w:val="4684BD44"/>
    <w:lvl w:ilvl="0" w:tplc="2D40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704F17"/>
    <w:multiLevelType w:val="hybridMultilevel"/>
    <w:tmpl w:val="01628958"/>
    <w:lvl w:ilvl="0" w:tplc="12325E52">
      <w:start w:val="1000"/>
      <w:numFmt w:val="decimal"/>
      <w:lvlText w:val="%1"/>
      <w:lvlJc w:val="left"/>
      <w:pPr>
        <w:ind w:left="1309" w:hanging="60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15C2A61"/>
    <w:multiLevelType w:val="hybridMultilevel"/>
    <w:tmpl w:val="CC48888C"/>
    <w:lvl w:ilvl="0" w:tplc="A1A47A92">
      <w:start w:val="1000"/>
      <w:numFmt w:val="decimal"/>
      <w:lvlText w:val="%1"/>
      <w:lvlJc w:val="left"/>
      <w:pPr>
        <w:ind w:left="1309" w:hanging="60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4C4D74"/>
    <w:multiLevelType w:val="hybridMultilevel"/>
    <w:tmpl w:val="45F42426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38929284">
      <w:start w:val="1"/>
      <w:numFmt w:val="russianLower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84E2003"/>
    <w:multiLevelType w:val="multilevel"/>
    <w:tmpl w:val="8D5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44865"/>
    <w:multiLevelType w:val="multilevel"/>
    <w:tmpl w:val="CE2E566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8">
    <w:nsid w:val="4EB549EA"/>
    <w:multiLevelType w:val="hybridMultilevel"/>
    <w:tmpl w:val="59FC9084"/>
    <w:lvl w:ilvl="0" w:tplc="2888427E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5D220C6"/>
    <w:multiLevelType w:val="hybridMultilevel"/>
    <w:tmpl w:val="EBE0B5CA"/>
    <w:lvl w:ilvl="0" w:tplc="38929284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6262DBA"/>
    <w:multiLevelType w:val="hybridMultilevel"/>
    <w:tmpl w:val="1C60E9D2"/>
    <w:lvl w:ilvl="0" w:tplc="F2DEAF72">
      <w:start w:val="2"/>
      <w:numFmt w:val="decimal"/>
      <w:lvlText w:val="%1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615B1C3D"/>
    <w:multiLevelType w:val="hybridMultilevel"/>
    <w:tmpl w:val="CA42E076"/>
    <w:lvl w:ilvl="0" w:tplc="588C6F6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38929284">
      <w:start w:val="1"/>
      <w:numFmt w:val="russianLower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9424A3AE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4" w:tplc="D02819F2">
      <w:start w:val="1"/>
      <w:numFmt w:val="russianLower"/>
      <w:lvlText w:val="%5."/>
      <w:lvlJc w:val="left"/>
      <w:pPr>
        <w:ind w:left="1080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6290B98"/>
    <w:multiLevelType w:val="hybridMultilevel"/>
    <w:tmpl w:val="1A2671CA"/>
    <w:lvl w:ilvl="0" w:tplc="FA38FF0C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6634144"/>
    <w:multiLevelType w:val="hybridMultilevel"/>
    <w:tmpl w:val="2E1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3C7C71"/>
    <w:multiLevelType w:val="hybridMultilevel"/>
    <w:tmpl w:val="0B38A300"/>
    <w:lvl w:ilvl="0" w:tplc="AF7488DC">
      <w:start w:val="1"/>
      <w:numFmt w:val="decimal"/>
      <w:lvlText w:val="%1."/>
      <w:lvlJc w:val="left"/>
      <w:pPr>
        <w:tabs>
          <w:tab w:val="num" w:pos="2023"/>
        </w:tabs>
        <w:ind w:left="202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5">
    <w:nsid w:val="69441E78"/>
    <w:multiLevelType w:val="multilevel"/>
    <w:tmpl w:val="2C52D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082A1B"/>
    <w:multiLevelType w:val="hybridMultilevel"/>
    <w:tmpl w:val="5CB03366"/>
    <w:lvl w:ilvl="0" w:tplc="DC600E56">
      <w:start w:val="100"/>
      <w:numFmt w:val="decimal"/>
      <w:lvlText w:val="%1"/>
      <w:lvlJc w:val="left"/>
      <w:pPr>
        <w:ind w:left="1018" w:hanging="45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21E426A"/>
    <w:multiLevelType w:val="hybridMultilevel"/>
    <w:tmpl w:val="3996C332"/>
    <w:lvl w:ilvl="0" w:tplc="C554ACEA">
      <w:start w:val="2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28">
    <w:nsid w:val="740656A6"/>
    <w:multiLevelType w:val="hybridMultilevel"/>
    <w:tmpl w:val="7A76988A"/>
    <w:lvl w:ilvl="0" w:tplc="8126F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0321B1"/>
    <w:multiLevelType w:val="hybridMultilevel"/>
    <w:tmpl w:val="F4806496"/>
    <w:lvl w:ilvl="0" w:tplc="6360D4B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82A36AA"/>
    <w:multiLevelType w:val="hybridMultilevel"/>
    <w:tmpl w:val="E6063464"/>
    <w:lvl w:ilvl="0" w:tplc="089E09B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B77A1D"/>
    <w:multiLevelType w:val="hybridMultilevel"/>
    <w:tmpl w:val="EDB8553E"/>
    <w:lvl w:ilvl="0" w:tplc="9404020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6"/>
  </w:num>
  <w:num w:numId="2">
    <w:abstractNumId w:val="28"/>
  </w:num>
  <w:num w:numId="3">
    <w:abstractNumId w:val="5"/>
  </w:num>
  <w:num w:numId="4">
    <w:abstractNumId w:val="12"/>
  </w:num>
  <w:num w:numId="5">
    <w:abstractNumId w:val="8"/>
  </w:num>
  <w:num w:numId="6">
    <w:abstractNumId w:val="27"/>
  </w:num>
  <w:num w:numId="7">
    <w:abstractNumId w:val="24"/>
  </w:num>
  <w:num w:numId="8">
    <w:abstractNumId w:val="11"/>
  </w:num>
  <w:num w:numId="9">
    <w:abstractNumId w:val="7"/>
  </w:num>
  <w:num w:numId="10">
    <w:abstractNumId w:val="25"/>
  </w:num>
  <w:num w:numId="11">
    <w:abstractNumId w:val="20"/>
  </w:num>
  <w:num w:numId="12">
    <w:abstractNumId w:val="31"/>
  </w:num>
  <w:num w:numId="13">
    <w:abstractNumId w:val="30"/>
  </w:num>
  <w:num w:numId="14">
    <w:abstractNumId w:val="6"/>
  </w:num>
  <w:num w:numId="15">
    <w:abstractNumId w:val="21"/>
  </w:num>
  <w:num w:numId="16">
    <w:abstractNumId w:val="22"/>
  </w:num>
  <w:num w:numId="17">
    <w:abstractNumId w:val="3"/>
  </w:num>
  <w:num w:numId="18">
    <w:abstractNumId w:val="18"/>
  </w:num>
  <w:num w:numId="19">
    <w:abstractNumId w:val="10"/>
  </w:num>
  <w:num w:numId="20">
    <w:abstractNumId w:val="2"/>
  </w:num>
  <w:num w:numId="21">
    <w:abstractNumId w:val="15"/>
  </w:num>
  <w:num w:numId="22">
    <w:abstractNumId w:val="19"/>
  </w:num>
  <w:num w:numId="23">
    <w:abstractNumId w:val="0"/>
  </w:num>
  <w:num w:numId="24">
    <w:abstractNumId w:val="9"/>
  </w:num>
  <w:num w:numId="25">
    <w:abstractNumId w:val="1"/>
  </w:num>
  <w:num w:numId="26">
    <w:abstractNumId w:val="23"/>
  </w:num>
  <w:num w:numId="27">
    <w:abstractNumId w:val="4"/>
  </w:num>
  <w:num w:numId="28">
    <w:abstractNumId w:val="29"/>
  </w:num>
  <w:num w:numId="29">
    <w:abstractNumId w:val="17"/>
  </w:num>
  <w:num w:numId="30">
    <w:abstractNumId w:val="26"/>
  </w:num>
  <w:num w:numId="31">
    <w:abstractNumId w:val="13"/>
  </w:num>
  <w:num w:numId="32">
    <w:abstractNumId w:val="1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D"/>
    <w:rsid w:val="0009348A"/>
    <w:rsid w:val="000A696B"/>
    <w:rsid w:val="000B2FDD"/>
    <w:rsid w:val="002E767B"/>
    <w:rsid w:val="0036448E"/>
    <w:rsid w:val="00475CE0"/>
    <w:rsid w:val="005F4AFD"/>
    <w:rsid w:val="0068216F"/>
    <w:rsid w:val="006C4986"/>
    <w:rsid w:val="007E4355"/>
    <w:rsid w:val="0096667C"/>
    <w:rsid w:val="00C32F8C"/>
    <w:rsid w:val="00C500FF"/>
    <w:rsid w:val="00C8789D"/>
    <w:rsid w:val="00CF64A3"/>
    <w:rsid w:val="00DD39A4"/>
    <w:rsid w:val="00EC5C65"/>
    <w:rsid w:val="00F80ADD"/>
    <w:rsid w:val="00F818FD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7AEF01-A9FB-40F2-8C26-B5444608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AD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ADD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80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AD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F80ADD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0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ADD"/>
  </w:style>
  <w:style w:type="character" w:customStyle="1" w:styleId="20">
    <w:name w:val="Заголовок 2 Знак"/>
    <w:basedOn w:val="a0"/>
    <w:link w:val="2"/>
    <w:rsid w:val="00F80ADD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Strong"/>
    <w:qFormat/>
    <w:rsid w:val="00F80ADD"/>
    <w:rPr>
      <w:b/>
      <w:bCs/>
    </w:rPr>
  </w:style>
  <w:style w:type="paragraph" w:styleId="a4">
    <w:name w:val="Normal (Web)"/>
    <w:basedOn w:val="a"/>
    <w:rsid w:val="00F8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80ADD"/>
    <w:rPr>
      <w:color w:val="0000FF"/>
      <w:u w:val="single"/>
    </w:rPr>
  </w:style>
  <w:style w:type="character" w:styleId="a6">
    <w:name w:val="Emphasis"/>
    <w:qFormat/>
    <w:rsid w:val="00F80ADD"/>
    <w:rPr>
      <w:i/>
      <w:iCs/>
    </w:rPr>
  </w:style>
  <w:style w:type="paragraph" w:customStyle="1" w:styleId="ConsPlusTitle">
    <w:name w:val="ConsPlusTitle"/>
    <w:rsid w:val="00F80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0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8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0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80ADD"/>
  </w:style>
  <w:style w:type="paragraph" w:styleId="aa">
    <w:name w:val="footer"/>
    <w:basedOn w:val="a"/>
    <w:link w:val="ab"/>
    <w:uiPriority w:val="99"/>
    <w:rsid w:val="00F8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8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F80A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80A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F80ADD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8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0ADD"/>
  </w:style>
  <w:style w:type="paragraph" w:customStyle="1" w:styleId="Default">
    <w:name w:val="Default"/>
    <w:uiPriority w:val="99"/>
    <w:rsid w:val="00F80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0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rsid w:val="00F80A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F80A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information">
    <w:name w:val="information"/>
    <w:rsid w:val="00F80ADD"/>
  </w:style>
  <w:style w:type="character" w:customStyle="1" w:styleId="af0">
    <w:name w:val="Основной текст_"/>
    <w:link w:val="31"/>
    <w:rsid w:val="00F80ADD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0"/>
    <w:rsid w:val="00F80ADD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13">
    <w:name w:val="Основной текст1"/>
    <w:rsid w:val="00F80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3pt">
    <w:name w:val="Основной текст + 13 pt;Полужирный;Интервал 3 pt"/>
    <w:rsid w:val="00F80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table" w:styleId="af1">
    <w:name w:val="Table Grid"/>
    <w:basedOn w:val="a1"/>
    <w:uiPriority w:val="59"/>
    <w:rsid w:val="00F8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rsid w:val="00F8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F8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8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80ADD"/>
    <w:rPr>
      <w:vertAlign w:val="superscript"/>
    </w:rPr>
  </w:style>
  <w:style w:type="paragraph" w:styleId="af5">
    <w:name w:val="List Paragraph"/>
    <w:basedOn w:val="a"/>
    <w:uiPriority w:val="99"/>
    <w:qFormat/>
    <w:rsid w:val="00F80A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Текст примечания Знак"/>
    <w:basedOn w:val="a0"/>
    <w:link w:val="af7"/>
    <w:uiPriority w:val="99"/>
    <w:rsid w:val="00F80ADD"/>
  </w:style>
  <w:style w:type="paragraph" w:styleId="af7">
    <w:name w:val="annotation text"/>
    <w:basedOn w:val="a"/>
    <w:link w:val="af6"/>
    <w:uiPriority w:val="99"/>
    <w:rsid w:val="00F80ADD"/>
    <w:pPr>
      <w:spacing w:after="0" w:line="240" w:lineRule="auto"/>
    </w:pPr>
  </w:style>
  <w:style w:type="character" w:customStyle="1" w:styleId="15">
    <w:name w:val="Текст примечания Знак1"/>
    <w:basedOn w:val="a0"/>
    <w:uiPriority w:val="99"/>
    <w:rsid w:val="00F80ADD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rsid w:val="00F80ADD"/>
    <w:rPr>
      <w:b/>
      <w:bCs/>
    </w:rPr>
  </w:style>
  <w:style w:type="paragraph" w:styleId="af9">
    <w:name w:val="annotation subject"/>
    <w:basedOn w:val="af7"/>
    <w:next w:val="af7"/>
    <w:link w:val="af8"/>
    <w:uiPriority w:val="99"/>
    <w:rsid w:val="00F80ADD"/>
    <w:rPr>
      <w:b/>
      <w:bCs/>
    </w:rPr>
  </w:style>
  <w:style w:type="character" w:customStyle="1" w:styleId="16">
    <w:name w:val="Тема примечания Знак1"/>
    <w:basedOn w:val="15"/>
    <w:uiPriority w:val="99"/>
    <w:rsid w:val="00F80ADD"/>
    <w:rPr>
      <w:b/>
      <w:bCs/>
      <w:sz w:val="20"/>
      <w:szCs w:val="20"/>
    </w:rPr>
  </w:style>
  <w:style w:type="table" w:customStyle="1" w:styleId="22">
    <w:name w:val="Сетка таблицы2"/>
    <w:basedOn w:val="a1"/>
    <w:next w:val="af1"/>
    <w:uiPriority w:val="59"/>
    <w:rsid w:val="00F80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F80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basedOn w:val="a0"/>
    <w:link w:val="afa"/>
    <w:uiPriority w:val="99"/>
    <w:rsid w:val="00F80ADD"/>
    <w:rPr>
      <w:sz w:val="19"/>
      <w:szCs w:val="19"/>
      <w:shd w:val="clear" w:color="auto" w:fill="FFFFFF"/>
    </w:rPr>
  </w:style>
  <w:style w:type="paragraph" w:styleId="afa">
    <w:name w:val="Body Text"/>
    <w:basedOn w:val="a"/>
    <w:link w:val="17"/>
    <w:uiPriority w:val="99"/>
    <w:rsid w:val="00F80ADD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fb">
    <w:name w:val="Основной текст Знак"/>
    <w:basedOn w:val="a0"/>
    <w:semiHidden/>
    <w:rsid w:val="00F80ADD"/>
  </w:style>
  <w:style w:type="character" w:customStyle="1" w:styleId="2pt2">
    <w:name w:val="Основной текст + Интервал 2 pt2"/>
    <w:basedOn w:val="17"/>
    <w:uiPriority w:val="99"/>
    <w:rsid w:val="00F80ADD"/>
    <w:rPr>
      <w:spacing w:val="4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basedOn w:val="17"/>
    <w:uiPriority w:val="99"/>
    <w:rsid w:val="00F80ADD"/>
    <w:rPr>
      <w:spacing w:val="40"/>
      <w:sz w:val="19"/>
      <w:szCs w:val="19"/>
      <w:shd w:val="clear" w:color="auto" w:fill="FFFFFF"/>
    </w:rPr>
  </w:style>
  <w:style w:type="table" w:customStyle="1" w:styleId="4">
    <w:name w:val="Сетка таблицы4"/>
    <w:basedOn w:val="a1"/>
    <w:next w:val="af1"/>
    <w:uiPriority w:val="59"/>
    <w:rsid w:val="00F80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semiHidden/>
    <w:unhideWhenUsed/>
    <w:rsid w:val="00F80ADD"/>
    <w:rPr>
      <w:sz w:val="16"/>
      <w:szCs w:val="16"/>
    </w:rPr>
  </w:style>
  <w:style w:type="character" w:styleId="afd">
    <w:name w:val="Placeholder Text"/>
    <w:basedOn w:val="a0"/>
    <w:uiPriority w:val="99"/>
    <w:semiHidden/>
    <w:rsid w:val="00F80ADD"/>
    <w:rPr>
      <w:color w:val="808080"/>
    </w:rPr>
  </w:style>
  <w:style w:type="paragraph" w:styleId="afe">
    <w:name w:val="endnote text"/>
    <w:basedOn w:val="a"/>
    <w:link w:val="aff"/>
    <w:semiHidden/>
    <w:unhideWhenUsed/>
    <w:rsid w:val="00F8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F8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unhideWhenUsed/>
    <w:rsid w:val="00F80ADD"/>
    <w:rPr>
      <w:vertAlign w:val="superscript"/>
    </w:rPr>
  </w:style>
  <w:style w:type="character" w:customStyle="1" w:styleId="210">
    <w:name w:val="Заголовок 2 Знак1"/>
    <w:basedOn w:val="a0"/>
    <w:uiPriority w:val="9"/>
    <w:semiHidden/>
    <w:rsid w:val="00F8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Валерия Михайловна</dc:creator>
  <cp:keywords/>
  <dc:description/>
  <cp:lastModifiedBy>Игорь Кузьмин</cp:lastModifiedBy>
  <cp:revision>2</cp:revision>
  <dcterms:created xsi:type="dcterms:W3CDTF">2020-05-21T10:54:00Z</dcterms:created>
  <dcterms:modified xsi:type="dcterms:W3CDTF">2020-05-21T10:54:00Z</dcterms:modified>
</cp:coreProperties>
</file>