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BCF" w:rsidRDefault="00625BCF">
      <w:pPr>
        <w:jc w:val="center"/>
        <w:rPr>
          <w:sz w:val="22"/>
          <w:szCs w:val="22"/>
          <w:lang w:val="en-US"/>
        </w:rPr>
      </w:pPr>
    </w:p>
    <w:p w:rsidR="00A309B8" w:rsidRPr="00A309B8" w:rsidRDefault="00A309B8" w:rsidP="00A309B8">
      <w:pPr>
        <w:jc w:val="center"/>
        <w:rPr>
          <w:rFonts w:eastAsia="SimSun" w:cs="Times New Roman"/>
          <w:b/>
          <w:color w:val="auto"/>
          <w:sz w:val="28"/>
          <w:szCs w:val="28"/>
          <w:bdr w:val="none" w:sz="0" w:space="0" w:color="auto"/>
          <w:lang w:eastAsia="hi-IN" w:bidi="hi-IN"/>
        </w:rPr>
      </w:pPr>
      <w:r>
        <w:rPr>
          <w:rFonts w:eastAsia="SimSun" w:cs="Arial"/>
          <w:noProof/>
          <w:color w:val="auto"/>
          <w:bdr w:val="none" w:sz="0" w:space="0" w:color="auto"/>
        </w:rPr>
        <w:drawing>
          <wp:inline distT="0" distB="0" distL="0" distR="0" wp14:anchorId="67C3B38B" wp14:editId="59CBCE23">
            <wp:extent cx="6116320" cy="17040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23" t="24454" r="42815" b="56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70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9B8">
        <w:rPr>
          <w:rFonts w:eastAsia="SimSun" w:cs="Times New Roman"/>
          <w:b/>
          <w:color w:val="auto"/>
          <w:sz w:val="28"/>
          <w:szCs w:val="28"/>
          <w:bdr w:val="none" w:sz="0" w:space="0" w:color="auto"/>
          <w:lang w:eastAsia="hi-IN" w:bidi="hi-IN"/>
        </w:rPr>
        <w:t xml:space="preserve"> ПРЕДВАРИТЕЛЬНАЯ ПРОГРАММА </w:t>
      </w:r>
    </w:p>
    <w:p w:rsidR="00A309B8" w:rsidRPr="00A309B8" w:rsidRDefault="00A309B8" w:rsidP="00A309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SimSun" w:cs="Times New Roman"/>
          <w:color w:val="auto"/>
          <w:sz w:val="28"/>
          <w:szCs w:val="28"/>
          <w:bdr w:val="none" w:sz="0" w:space="0" w:color="auto"/>
          <w:lang w:eastAsia="hi-IN" w:bidi="hi-IN"/>
        </w:rPr>
      </w:pPr>
      <w:r w:rsidRPr="00A309B8">
        <w:rPr>
          <w:rFonts w:eastAsia="SimSun" w:cs="Times New Roman"/>
          <w:b/>
          <w:color w:val="auto"/>
          <w:sz w:val="28"/>
          <w:szCs w:val="28"/>
          <w:bdr w:val="none" w:sz="0" w:space="0" w:color="auto"/>
          <w:lang w:val="en-US" w:eastAsia="hi-IN" w:bidi="hi-IN"/>
        </w:rPr>
        <w:t>IV</w:t>
      </w:r>
      <w:r w:rsidRPr="00A309B8">
        <w:rPr>
          <w:rFonts w:eastAsia="SimSun" w:cs="Times New Roman"/>
          <w:b/>
          <w:color w:val="auto"/>
          <w:sz w:val="28"/>
          <w:szCs w:val="28"/>
          <w:bdr w:val="none" w:sz="0" w:space="0" w:color="auto"/>
          <w:lang w:eastAsia="hi-IN" w:bidi="hi-IN"/>
        </w:rPr>
        <w:t xml:space="preserve"> Международной конференции «Рыба-2019. Технологии аквакультуры»</w:t>
      </w:r>
    </w:p>
    <w:p w:rsidR="00A309B8" w:rsidRPr="00A309B8" w:rsidRDefault="00A309B8" w:rsidP="00A309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SimSun" w:cs="Times New Roman"/>
          <w:color w:val="auto"/>
          <w:sz w:val="22"/>
          <w:szCs w:val="22"/>
          <w:bdr w:val="none" w:sz="0" w:space="0" w:color="auto"/>
          <w:lang w:eastAsia="hi-IN" w:bidi="hi-IN"/>
        </w:rPr>
      </w:pPr>
    </w:p>
    <w:p w:rsidR="00A309B8" w:rsidRDefault="00A309B8" w:rsidP="00A309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SimSun" w:cs="Times New Roman"/>
          <w:b/>
          <w:color w:val="auto"/>
          <w:szCs w:val="22"/>
          <w:bdr w:val="none" w:sz="0" w:space="0" w:color="auto"/>
          <w:lang w:eastAsia="hi-IN" w:bidi="hi-IN"/>
        </w:rPr>
      </w:pPr>
      <w:r w:rsidRPr="00A309B8">
        <w:rPr>
          <w:rFonts w:eastAsia="SimSun" w:cs="Times New Roman"/>
          <w:b/>
          <w:color w:val="auto"/>
          <w:szCs w:val="22"/>
          <w:bdr w:val="none" w:sz="0" w:space="0" w:color="auto"/>
          <w:lang w:eastAsia="hi-IN" w:bidi="hi-IN"/>
        </w:rPr>
        <w:t xml:space="preserve">13-14 февраля 2019 года, г. Санкт-Петербург </w:t>
      </w:r>
      <w:proofErr w:type="gramStart"/>
      <w:r w:rsidRPr="00A309B8">
        <w:rPr>
          <w:rFonts w:eastAsia="SimSun" w:cs="Times New Roman"/>
          <w:b/>
          <w:color w:val="auto"/>
          <w:szCs w:val="22"/>
          <w:bdr w:val="none" w:sz="0" w:space="0" w:color="auto"/>
          <w:lang w:eastAsia="hi-IN" w:bidi="hi-IN"/>
        </w:rPr>
        <w:t>( Введенский</w:t>
      </w:r>
      <w:proofErr w:type="gramEnd"/>
      <w:r w:rsidRPr="00A309B8">
        <w:rPr>
          <w:rFonts w:eastAsia="SimSun" w:cs="Times New Roman"/>
          <w:b/>
          <w:color w:val="auto"/>
          <w:szCs w:val="22"/>
          <w:bdr w:val="none" w:sz="0" w:space="0" w:color="auto"/>
          <w:lang w:eastAsia="hi-IN" w:bidi="hi-IN"/>
        </w:rPr>
        <w:t xml:space="preserve"> отель, Большой просп. Петроградской стороны, 37)</w:t>
      </w:r>
    </w:p>
    <w:p w:rsidR="00625BCF" w:rsidRDefault="00625BCF">
      <w:pPr>
        <w:pStyle w:val="nam-otz"/>
        <w:spacing w:before="0" w:after="0"/>
        <w:rPr>
          <w:b/>
          <w:bCs/>
          <w:sz w:val="22"/>
          <w:szCs w:val="22"/>
        </w:rPr>
      </w:pPr>
    </w:p>
    <w:tbl>
      <w:tblPr>
        <w:tblStyle w:val="TableNormal"/>
        <w:tblW w:w="1068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94"/>
        <w:gridCol w:w="9088"/>
      </w:tblGrid>
      <w:tr w:rsidR="00E40A2F" w:rsidTr="00B67BB1">
        <w:trPr>
          <w:trHeight w:val="310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A2F" w:rsidRPr="00703F42" w:rsidRDefault="00E40A2F" w:rsidP="00B67BB1"/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0A2F" w:rsidRPr="00703F42" w:rsidRDefault="00E40A2F" w:rsidP="00B67BB1">
            <w:pPr>
              <w:jc w:val="center"/>
            </w:pPr>
            <w:r w:rsidRPr="00703F42">
              <w:rPr>
                <w:b/>
                <w:bCs/>
                <w:u w:val="single"/>
              </w:rPr>
              <w:t>День 1</w:t>
            </w:r>
            <w:r w:rsidRPr="00703F42">
              <w:rPr>
                <w:b/>
                <w:bCs/>
                <w:u w:val="single"/>
                <w:lang w:val="en-US"/>
              </w:rPr>
              <w:t xml:space="preserve">: </w:t>
            </w:r>
            <w:r w:rsidRPr="00703F42">
              <w:rPr>
                <w:b/>
                <w:bCs/>
                <w:u w:val="single"/>
              </w:rPr>
              <w:t>среда, 13 февраля 2018 г.</w:t>
            </w:r>
          </w:p>
        </w:tc>
      </w:tr>
      <w:tr w:rsidR="00E40A2F" w:rsidRPr="0028788D" w:rsidTr="00B67BB1">
        <w:trPr>
          <w:trHeight w:val="310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</w:rPr>
              <w:t>09.00</w:t>
            </w:r>
            <w:r w:rsidRPr="00703F42">
              <w:rPr>
                <w:rFonts w:cs="Times New Roman"/>
                <w:b/>
                <w:bCs/>
                <w:lang w:val="en-US"/>
              </w:rPr>
              <w:t>-</w:t>
            </w:r>
            <w:r w:rsidRPr="00703F42">
              <w:rPr>
                <w:rFonts w:cs="Times New Roman"/>
                <w:b/>
                <w:bCs/>
              </w:rPr>
              <w:t>09.30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</w:rPr>
              <w:t>Регистрация участников.</w:t>
            </w:r>
            <w:r w:rsidR="0096417A" w:rsidRPr="00703F42">
              <w:rPr>
                <w:rFonts w:cs="Times New Roman"/>
                <w:b/>
                <w:bCs/>
              </w:rPr>
              <w:t xml:space="preserve"> Приветственный кофе-брейк.</w:t>
            </w:r>
          </w:p>
        </w:tc>
      </w:tr>
      <w:tr w:rsidR="00E40A2F" w:rsidRPr="0028788D" w:rsidTr="00B67BB1">
        <w:trPr>
          <w:trHeight w:val="1100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</w:rPr>
              <w:t>09.30- 09.40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0A2F" w:rsidRPr="00703F42" w:rsidRDefault="00E40A2F" w:rsidP="00B67BB1">
            <w:pPr>
              <w:rPr>
                <w:rFonts w:cs="Times New Roman"/>
                <w:b/>
                <w:bCs/>
              </w:rPr>
            </w:pPr>
            <w:r w:rsidRPr="00703F42">
              <w:rPr>
                <w:rFonts w:cs="Times New Roman"/>
                <w:b/>
                <w:bCs/>
              </w:rPr>
              <w:t xml:space="preserve">Открытие конференции. Приветствия от организаторов и </w:t>
            </w:r>
            <w:proofErr w:type="spellStart"/>
            <w:r w:rsidRPr="00703F42">
              <w:rPr>
                <w:rFonts w:cs="Times New Roman"/>
                <w:b/>
                <w:bCs/>
              </w:rPr>
              <w:t>патнеров</w:t>
            </w:r>
            <w:proofErr w:type="spellEnd"/>
            <w:r w:rsidRPr="00703F42">
              <w:rPr>
                <w:rFonts w:cs="Times New Roman"/>
                <w:b/>
                <w:bCs/>
              </w:rPr>
              <w:t>.</w:t>
            </w:r>
          </w:p>
          <w:p w:rsidR="00E40A2F" w:rsidRPr="00703F42" w:rsidRDefault="00E40A2F" w:rsidP="00B67BB1">
            <w:pPr>
              <w:pStyle w:val="nam-otz"/>
              <w:widowControl/>
              <w:suppressAutoHyphens w:val="0"/>
              <w:spacing w:before="0" w:after="0" w:line="276" w:lineRule="auto"/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  <w:sz w:val="22"/>
                <w:szCs w:val="22"/>
              </w:rPr>
              <w:t xml:space="preserve">Виктор </w:t>
            </w:r>
            <w:proofErr w:type="spellStart"/>
            <w:r w:rsidRPr="00703F42">
              <w:rPr>
                <w:rFonts w:cs="Times New Roman"/>
                <w:b/>
                <w:bCs/>
                <w:sz w:val="22"/>
                <w:szCs w:val="22"/>
              </w:rPr>
              <w:t>Несветов</w:t>
            </w:r>
            <w:proofErr w:type="spellEnd"/>
            <w:r w:rsidRPr="00703F42">
              <w:rPr>
                <w:rFonts w:cs="Times New Roman"/>
                <w:b/>
                <w:bCs/>
                <w:sz w:val="22"/>
                <w:szCs w:val="22"/>
              </w:rPr>
              <w:t xml:space="preserve">, </w:t>
            </w:r>
            <w:r w:rsidRPr="00703F42">
              <w:rPr>
                <w:rFonts w:cs="Times New Roman"/>
                <w:sz w:val="22"/>
                <w:szCs w:val="22"/>
              </w:rPr>
              <w:t>консультант по аквакультуре рыбохозяйственных комплексов Северо-Западного региона России. Независимый консультант IV Международной конференции «РЫБА-2019». Технологии аквакультуры.</w:t>
            </w:r>
          </w:p>
        </w:tc>
      </w:tr>
      <w:tr w:rsidR="00E40A2F" w:rsidRPr="0028788D" w:rsidTr="00B67BB1">
        <w:trPr>
          <w:trHeight w:val="491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A2F" w:rsidRPr="00703F42" w:rsidRDefault="00E40A2F" w:rsidP="00B67BB1">
            <w:pPr>
              <w:rPr>
                <w:rFonts w:cs="Times New Roman"/>
              </w:rPr>
            </w:pP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  <w:sz w:val="22"/>
                <w:szCs w:val="22"/>
              </w:rPr>
              <w:t>Сессия №1: Аквакультура как одна из составляющих развития рыбной отрасли России</w:t>
            </w:r>
          </w:p>
        </w:tc>
      </w:tr>
      <w:tr w:rsidR="00E40A2F" w:rsidRPr="0028788D" w:rsidTr="00B67BB1">
        <w:trPr>
          <w:trHeight w:val="610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</w:rPr>
              <w:t>09.40-10.00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0A2F" w:rsidRPr="00703F42" w:rsidRDefault="00E40A2F" w:rsidP="00B67BB1">
            <w:pPr>
              <w:shd w:val="clear" w:color="auto" w:fill="FFFFFF"/>
              <w:rPr>
                <w:rFonts w:cs="Times New Roman"/>
                <w:b/>
                <w:bCs/>
              </w:rPr>
            </w:pPr>
            <w:r w:rsidRPr="00703F42">
              <w:rPr>
                <w:rFonts w:cs="Times New Roman"/>
                <w:b/>
                <w:bCs/>
              </w:rPr>
              <w:t xml:space="preserve">Спикер: Ева Ковач, </w:t>
            </w:r>
            <w:r w:rsidRPr="00703F42">
              <w:rPr>
                <w:rFonts w:cs="Times New Roman"/>
              </w:rPr>
              <w:t>специалист по аквакультуре ФАО ООН.</w:t>
            </w:r>
            <w:r w:rsidRPr="00703F42">
              <w:rPr>
                <w:rFonts w:cs="Times New Roman"/>
                <w:b/>
                <w:bCs/>
              </w:rPr>
              <w:t xml:space="preserve"> </w:t>
            </w:r>
          </w:p>
          <w:p w:rsidR="00E40A2F" w:rsidRPr="00703F42" w:rsidRDefault="00E40A2F" w:rsidP="00B67BB1">
            <w:pPr>
              <w:tabs>
                <w:tab w:val="left" w:pos="45"/>
              </w:tabs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</w:rPr>
              <w:t xml:space="preserve">Тема: </w:t>
            </w:r>
            <w:r w:rsidRPr="00703F42">
              <w:rPr>
                <w:rFonts w:cs="Times New Roman"/>
              </w:rPr>
              <w:t>«Международный опыт в аквакультуре».</w:t>
            </w:r>
          </w:p>
        </w:tc>
      </w:tr>
      <w:tr w:rsidR="00E40A2F" w:rsidRPr="0028788D" w:rsidTr="00B67BB1">
        <w:trPr>
          <w:trHeight w:val="1270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</w:rPr>
              <w:t>10.00-10.20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0A2F" w:rsidRPr="00703F42" w:rsidRDefault="00E40A2F" w:rsidP="00B67BB1">
            <w:pPr>
              <w:tabs>
                <w:tab w:val="left" w:pos="45"/>
              </w:tabs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  <w:color w:val="151515"/>
                <w:u w:color="151515"/>
                <w:shd w:val="clear" w:color="auto" w:fill="FFFFFF"/>
              </w:rPr>
              <w:t>Спикер: Балашов Валентин Валентинович</w:t>
            </w:r>
            <w:r w:rsidRPr="00703F42">
              <w:rPr>
                <w:rFonts w:cs="Times New Roman"/>
                <w:color w:val="151515"/>
                <w:u w:color="151515"/>
                <w:shd w:val="clear" w:color="auto" w:fill="FFFFFF"/>
              </w:rPr>
              <w:t>, председатель правления Межрегиональной ассоциации прибрежных рыбопромышленников Северного бассейна</w:t>
            </w:r>
            <w:r w:rsidRPr="00703F42">
              <w:rPr>
                <w:rFonts w:cs="Times New Roman"/>
                <w:color w:val="151515"/>
                <w:u w:color="151515"/>
                <w:shd w:val="clear" w:color="auto" w:fill="FFFFFF"/>
              </w:rPr>
              <w:br/>
            </w:r>
            <w:r w:rsidRPr="00703F42">
              <w:rPr>
                <w:rFonts w:cs="Times New Roman"/>
                <w:b/>
                <w:bCs/>
                <w:color w:val="151515"/>
                <w:u w:color="151515"/>
                <w:shd w:val="clear" w:color="auto" w:fill="FFFFFF"/>
              </w:rPr>
              <w:t>Тема:</w:t>
            </w:r>
            <w:r w:rsidRPr="00703F42">
              <w:rPr>
                <w:rFonts w:cs="Times New Roman"/>
                <w:color w:val="151515"/>
                <w:u w:color="151515"/>
                <w:shd w:val="clear" w:color="auto" w:fill="FFFFFF"/>
              </w:rPr>
              <w:t> «Цели и задачи профессиональных общественных объединений в сфере аквакультуры».</w:t>
            </w:r>
          </w:p>
        </w:tc>
      </w:tr>
      <w:tr w:rsidR="00E40A2F" w:rsidRPr="0028788D" w:rsidTr="00B67BB1">
        <w:trPr>
          <w:trHeight w:val="500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</w:rPr>
              <w:t>10.20-10.40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0A2F" w:rsidRPr="00703F42" w:rsidRDefault="00E40A2F" w:rsidP="00B67BB1">
            <w:pPr>
              <w:pStyle w:val="a7"/>
              <w:widowControl/>
              <w:shd w:val="clear" w:color="auto" w:fill="FFFFFF"/>
              <w:suppressAutoHyphens w:val="0"/>
              <w:spacing w:before="0" w:after="150"/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  <w:color w:val="151515"/>
                <w:u w:color="151515"/>
              </w:rPr>
              <w:t>Спикер: на согласовании</w:t>
            </w:r>
          </w:p>
        </w:tc>
      </w:tr>
      <w:tr w:rsidR="00E40A2F" w:rsidRPr="0028788D" w:rsidTr="00B67BB1">
        <w:trPr>
          <w:trHeight w:val="1210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</w:rPr>
              <w:t>10.40-11.00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0A2F" w:rsidRPr="00703F42" w:rsidRDefault="00E40A2F" w:rsidP="00B67BB1">
            <w:pPr>
              <w:pStyle w:val="nam-otz"/>
              <w:widowControl/>
              <w:suppressAutoHyphens w:val="0"/>
              <w:spacing w:before="0" w:after="0"/>
              <w:rPr>
                <w:rFonts w:cs="Times New Roman"/>
                <w:color w:val="333333"/>
                <w:u w:color="333333"/>
              </w:rPr>
            </w:pPr>
            <w:r w:rsidRPr="00703F42">
              <w:rPr>
                <w:rFonts w:cs="Times New Roman"/>
                <w:b/>
                <w:bCs/>
                <w:color w:val="111111"/>
                <w:u w:color="111111"/>
              </w:rPr>
              <w:t>Спикер: Владимир Мазанов, д</w:t>
            </w:r>
            <w:r w:rsidRPr="00703F42">
              <w:rPr>
                <w:rFonts w:cs="Times New Roman"/>
                <w:color w:val="333333"/>
                <w:u w:color="333333"/>
              </w:rPr>
              <w:t>иректор ООО «</w:t>
            </w:r>
            <w:proofErr w:type="spellStart"/>
            <w:r w:rsidRPr="00703F42">
              <w:rPr>
                <w:rFonts w:cs="Times New Roman"/>
                <w:color w:val="333333"/>
                <w:u w:color="333333"/>
              </w:rPr>
              <w:t>Кволити</w:t>
            </w:r>
            <w:proofErr w:type="spellEnd"/>
            <w:r w:rsidRPr="00703F42">
              <w:rPr>
                <w:rFonts w:cs="Times New Roman"/>
                <w:color w:val="333333"/>
                <w:u w:color="333333"/>
              </w:rPr>
              <w:t xml:space="preserve"> Продактс &amp; Логистик»/рыбоводство, организация проектов аквакультуры</w:t>
            </w:r>
          </w:p>
          <w:p w:rsidR="00E40A2F" w:rsidRPr="00703F42" w:rsidRDefault="00E40A2F" w:rsidP="00B67BB1">
            <w:pPr>
              <w:shd w:val="clear" w:color="auto" w:fill="FFFFFF"/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  <w:color w:val="111111"/>
                <w:u w:color="111111"/>
              </w:rPr>
              <w:t>Тема: «</w:t>
            </w:r>
            <w:r w:rsidRPr="00703F42">
              <w:rPr>
                <w:rFonts w:cs="Times New Roman"/>
              </w:rPr>
              <w:t>Товарная аквакультура моллюсков и беспозвоночных в Российской Федерации»</w:t>
            </w:r>
          </w:p>
        </w:tc>
      </w:tr>
      <w:tr w:rsidR="00E40A2F" w:rsidRPr="0028788D" w:rsidTr="00B67BB1">
        <w:trPr>
          <w:trHeight w:val="790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</w:rPr>
              <w:t>11.00-11.20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0A2F" w:rsidRPr="00703F42" w:rsidRDefault="00E40A2F" w:rsidP="00B67BB1">
            <w:pPr>
              <w:pStyle w:val="nam-otz"/>
              <w:widowControl/>
              <w:suppressAutoHyphens w:val="0"/>
              <w:spacing w:before="0" w:after="0"/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Спикер: Дубов Василий Ерофеевич, </w:t>
            </w:r>
            <w:r w:rsidRPr="00703F42">
              <w:rPr>
                <w:rFonts w:cs="Times New Roman"/>
                <w:sz w:val="22"/>
                <w:szCs w:val="22"/>
                <w:shd w:val="clear" w:color="auto" w:fill="FFFFFF"/>
              </w:rPr>
              <w:t>заслуженный работник рыбного хозяйства РФ, к.б.н., научный сотрудник Южного научного центра Российской академии наук</w:t>
            </w:r>
            <w:r w:rsidRPr="00703F42">
              <w:rPr>
                <w:rFonts w:cs="Times New Roman"/>
                <w:sz w:val="22"/>
                <w:szCs w:val="22"/>
                <w:shd w:val="clear" w:color="auto" w:fill="FFFFFF"/>
              </w:rPr>
              <w:br/>
            </w:r>
            <w:r w:rsidRPr="00703F42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Тема:</w:t>
            </w:r>
            <w:r w:rsidRPr="00703F42">
              <w:rPr>
                <w:rFonts w:cs="Times New Roman"/>
                <w:sz w:val="22"/>
                <w:szCs w:val="22"/>
                <w:shd w:val="clear" w:color="auto" w:fill="FFFFFF"/>
              </w:rPr>
              <w:t> «Правовые аспекты аквакультуры»</w:t>
            </w:r>
          </w:p>
        </w:tc>
      </w:tr>
      <w:tr w:rsidR="00E40A2F" w:rsidRPr="0028788D" w:rsidTr="00B67BB1">
        <w:trPr>
          <w:trHeight w:val="310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A2F" w:rsidRPr="00703F42" w:rsidRDefault="00E40A2F" w:rsidP="00B67BB1">
            <w:pPr>
              <w:rPr>
                <w:rFonts w:cs="Times New Roman"/>
              </w:rPr>
            </w:pPr>
            <w:bookmarkStart w:id="0" w:name="_GoBack"/>
            <w:r w:rsidRPr="00703F42">
              <w:rPr>
                <w:rFonts w:cs="Times New Roman"/>
                <w:b/>
                <w:bCs/>
                <w:shd w:val="clear" w:color="auto" w:fill="FFFF00"/>
              </w:rPr>
              <w:t>11.20-11.50</w:t>
            </w:r>
            <w:bookmarkEnd w:id="0"/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0A2F" w:rsidRPr="00703F42" w:rsidRDefault="00E40A2F" w:rsidP="00B67BB1">
            <w:pPr>
              <w:rPr>
                <w:rFonts w:cs="Times New Roman"/>
                <w:b/>
              </w:rPr>
            </w:pPr>
            <w:r w:rsidRPr="00703F42">
              <w:rPr>
                <w:rFonts w:cs="Times New Roman"/>
                <w:b/>
                <w:iCs/>
                <w:shd w:val="clear" w:color="auto" w:fill="FFFF00"/>
              </w:rPr>
              <w:t>Кофе-брейк</w:t>
            </w:r>
          </w:p>
        </w:tc>
      </w:tr>
      <w:tr w:rsidR="00E40A2F" w:rsidRPr="0028788D" w:rsidTr="00B67BB1">
        <w:trPr>
          <w:trHeight w:val="310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A2F" w:rsidRPr="00703F42" w:rsidRDefault="00E40A2F" w:rsidP="00B67BB1">
            <w:pPr>
              <w:rPr>
                <w:rFonts w:cs="Times New Roman"/>
              </w:rPr>
            </w:pP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  <w:sz w:val="22"/>
                <w:szCs w:val="22"/>
              </w:rPr>
              <w:t>Сессия №2: Болезни рыб в аквакультуре</w:t>
            </w:r>
          </w:p>
        </w:tc>
      </w:tr>
      <w:tr w:rsidR="00E40A2F" w:rsidRPr="0028788D" w:rsidTr="00B67BB1">
        <w:trPr>
          <w:trHeight w:val="1217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</w:rPr>
              <w:lastRenderedPageBreak/>
              <w:t>11.50-12.10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0A2F" w:rsidRPr="00703F42" w:rsidRDefault="00E40A2F" w:rsidP="00B67BB1">
            <w:pPr>
              <w:pStyle w:val="a7"/>
              <w:widowControl/>
              <w:shd w:val="clear" w:color="auto" w:fill="FFFFFF"/>
              <w:suppressAutoHyphens w:val="0"/>
              <w:spacing w:before="0" w:after="0"/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</w:rPr>
              <w:t>Спикер: Дмитрий Павлов, з</w:t>
            </w:r>
            <w:r w:rsidRPr="00703F42">
              <w:rPr>
                <w:rFonts w:cs="Times New Roman"/>
              </w:rPr>
              <w:t>аведующий референтной лабораторией по болезням аквакультуры Федерального центра охраны здоровья животных (ФГБУ «ВНИИЗЖ»)</w:t>
            </w:r>
            <w:r w:rsidRPr="00703F42">
              <w:rPr>
                <w:rFonts w:cs="Times New Roman"/>
              </w:rPr>
              <w:br/>
            </w:r>
            <w:r w:rsidRPr="00703F42">
              <w:rPr>
                <w:rFonts w:cs="Times New Roman"/>
                <w:b/>
                <w:bCs/>
              </w:rPr>
              <w:t>Тема:</w:t>
            </w:r>
            <w:r w:rsidRPr="00703F42">
              <w:rPr>
                <w:rFonts w:cs="Times New Roman"/>
              </w:rPr>
              <w:t xml:space="preserve"> «Эпизоотическая ситуация по болезням объектов аквакультуры в мире и Российской Федерации. Методы диагностики»</w:t>
            </w:r>
          </w:p>
        </w:tc>
      </w:tr>
      <w:tr w:rsidR="00E40A2F" w:rsidRPr="0028788D" w:rsidTr="00B67BB1">
        <w:trPr>
          <w:trHeight w:val="1810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</w:rPr>
              <w:t>12.10-12.30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0A2F" w:rsidRPr="00703F42" w:rsidRDefault="00E40A2F" w:rsidP="00B67BB1">
            <w:pPr>
              <w:pStyle w:val="a7"/>
              <w:widowControl/>
              <w:shd w:val="clear" w:color="auto" w:fill="FFFFFF"/>
              <w:suppressAutoHyphens w:val="0"/>
              <w:spacing w:before="0" w:after="0"/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</w:rPr>
              <w:t xml:space="preserve">Спикер: </w:t>
            </w:r>
            <w:proofErr w:type="spellStart"/>
            <w:r w:rsidRPr="00703F42">
              <w:rPr>
                <w:rFonts w:cs="Times New Roman"/>
                <w:b/>
                <w:bCs/>
              </w:rPr>
              <w:t>Сату</w:t>
            </w:r>
            <w:proofErr w:type="spellEnd"/>
            <w:r w:rsidRPr="00703F42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703F42">
              <w:rPr>
                <w:rFonts w:cs="Times New Roman"/>
                <w:b/>
                <w:bCs/>
              </w:rPr>
              <w:t>Вильямаа</w:t>
            </w:r>
            <w:proofErr w:type="spellEnd"/>
            <w:r w:rsidRPr="00703F42">
              <w:rPr>
                <w:rFonts w:cs="Times New Roman"/>
                <w:b/>
                <w:bCs/>
              </w:rPr>
              <w:t>-Диркс</w:t>
            </w:r>
            <w:r w:rsidRPr="00703F42">
              <w:rPr>
                <w:rFonts w:cs="Times New Roman"/>
              </w:rPr>
              <w:t>, доктор ветеринарных наук, кандидат наук, специалист по инфекционным болезням животных.</w:t>
            </w:r>
          </w:p>
          <w:p w:rsidR="00E40A2F" w:rsidRPr="00703F42" w:rsidRDefault="00E40A2F" w:rsidP="00B67BB1">
            <w:pPr>
              <w:pStyle w:val="a7"/>
              <w:widowControl/>
              <w:shd w:val="clear" w:color="auto" w:fill="FFFFFF"/>
              <w:suppressAutoHyphens w:val="0"/>
              <w:spacing w:before="0" w:after="0"/>
              <w:rPr>
                <w:rFonts w:cs="Times New Roman"/>
              </w:rPr>
            </w:pPr>
            <w:r w:rsidRPr="00703F42">
              <w:rPr>
                <w:rFonts w:cs="Times New Roman"/>
              </w:rPr>
              <w:t>Старший научный сотрудник, член управления Качества продуктов питания, подразделение ветеринарной бактериологии и патологии, группа по изучению патологий диких и водных животных</w:t>
            </w:r>
          </w:p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</w:rPr>
              <w:t>Тема:</w:t>
            </w:r>
            <w:r w:rsidRPr="00703F42">
              <w:rPr>
                <w:rFonts w:cs="Times New Roman"/>
              </w:rPr>
              <w:t> «Ситуация с болезнями рыб в Финляндии»</w:t>
            </w:r>
          </w:p>
        </w:tc>
      </w:tr>
      <w:tr w:rsidR="00E40A2F" w:rsidRPr="0028788D" w:rsidTr="00B67BB1">
        <w:trPr>
          <w:trHeight w:val="1360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</w:rPr>
              <w:t>12.30-12.50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0A2F" w:rsidRPr="00703F42" w:rsidRDefault="00E40A2F" w:rsidP="00B67BB1">
            <w:pPr>
              <w:pStyle w:val="a7"/>
              <w:widowControl/>
              <w:shd w:val="clear" w:color="auto" w:fill="FFFFFF"/>
              <w:suppressAutoHyphens w:val="0"/>
              <w:spacing w:before="0" w:after="150"/>
              <w:rPr>
                <w:rFonts w:cs="Times New Roman"/>
                <w:color w:val="151515"/>
                <w:u w:color="151515"/>
              </w:rPr>
            </w:pPr>
            <w:r w:rsidRPr="00703F42">
              <w:rPr>
                <w:rFonts w:cs="Times New Roman"/>
                <w:b/>
                <w:bCs/>
                <w:color w:val="151515"/>
                <w:u w:color="151515"/>
              </w:rPr>
              <w:t xml:space="preserve">Спикер: Клара </w:t>
            </w:r>
            <w:proofErr w:type="spellStart"/>
            <w:r w:rsidRPr="00703F42">
              <w:rPr>
                <w:rFonts w:cs="Times New Roman"/>
                <w:b/>
                <w:bCs/>
                <w:color w:val="151515"/>
                <w:u w:color="151515"/>
              </w:rPr>
              <w:t>Трульяс</w:t>
            </w:r>
            <w:proofErr w:type="spellEnd"/>
            <w:r w:rsidRPr="00703F42">
              <w:rPr>
                <w:rFonts w:cs="Times New Roman"/>
                <w:b/>
                <w:bCs/>
                <w:color w:val="151515"/>
                <w:u w:color="151515"/>
              </w:rPr>
              <w:t xml:space="preserve"> </w:t>
            </w:r>
            <w:proofErr w:type="spellStart"/>
            <w:r w:rsidRPr="00703F42">
              <w:rPr>
                <w:rFonts w:cs="Times New Roman"/>
                <w:b/>
                <w:bCs/>
                <w:color w:val="151515"/>
                <w:u w:color="151515"/>
              </w:rPr>
              <w:t>Угет</w:t>
            </w:r>
            <w:proofErr w:type="spellEnd"/>
            <w:r w:rsidRPr="00703F42">
              <w:rPr>
                <w:rFonts w:cs="Times New Roman"/>
                <w:b/>
                <w:bCs/>
                <w:color w:val="151515"/>
                <w:u w:color="151515"/>
              </w:rPr>
              <w:t>,</w:t>
            </w:r>
            <w:r w:rsidRPr="00703F42">
              <w:rPr>
                <w:rFonts w:cs="Times New Roman"/>
                <w:color w:val="151515"/>
                <w:u w:color="151515"/>
              </w:rPr>
              <w:t xml:space="preserve"> доктор сельскохозяйственных наук, менеджер по продуктам для аквакультуры компании «Танин </w:t>
            </w:r>
            <w:proofErr w:type="spellStart"/>
            <w:r w:rsidRPr="00703F42">
              <w:rPr>
                <w:rFonts w:cs="Times New Roman"/>
                <w:color w:val="151515"/>
                <w:u w:color="151515"/>
              </w:rPr>
              <w:t>Севница</w:t>
            </w:r>
            <w:proofErr w:type="spellEnd"/>
            <w:r w:rsidRPr="00703F42">
              <w:rPr>
                <w:rFonts w:cs="Times New Roman"/>
                <w:color w:val="151515"/>
                <w:u w:color="151515"/>
              </w:rPr>
              <w:t xml:space="preserve">» </w:t>
            </w:r>
            <w:proofErr w:type="spellStart"/>
            <w:r w:rsidRPr="00703F42">
              <w:rPr>
                <w:rFonts w:cs="Times New Roman"/>
                <w:color w:val="151515"/>
                <w:u w:color="151515"/>
              </w:rPr>
              <w:t>д.д</w:t>
            </w:r>
            <w:proofErr w:type="spellEnd"/>
            <w:r w:rsidRPr="00703F42">
              <w:rPr>
                <w:rFonts w:cs="Times New Roman"/>
                <w:color w:val="151515"/>
                <w:u w:color="151515"/>
              </w:rPr>
              <w:t>., Словения</w:t>
            </w:r>
          </w:p>
          <w:p w:rsidR="00E40A2F" w:rsidRPr="00703F42" w:rsidRDefault="00E40A2F" w:rsidP="00B67BB1">
            <w:pPr>
              <w:pStyle w:val="a7"/>
              <w:widowControl/>
              <w:shd w:val="clear" w:color="auto" w:fill="FFFFFF"/>
              <w:suppressAutoHyphens w:val="0"/>
              <w:spacing w:before="0" w:after="150"/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  <w:color w:val="151515"/>
                <w:u w:color="151515"/>
              </w:rPr>
              <w:t>Тема:</w:t>
            </w:r>
            <w:r w:rsidRPr="00703F42">
              <w:rPr>
                <w:rFonts w:cs="Times New Roman"/>
                <w:color w:val="151515"/>
                <w:u w:color="151515"/>
              </w:rPr>
              <w:t xml:space="preserve"> Использование </w:t>
            </w:r>
            <w:proofErr w:type="spellStart"/>
            <w:r w:rsidRPr="00703F42">
              <w:rPr>
                <w:rFonts w:cs="Times New Roman"/>
                <w:color w:val="151515"/>
                <w:u w:color="151515"/>
              </w:rPr>
              <w:t>эллаготанинов</w:t>
            </w:r>
            <w:proofErr w:type="spellEnd"/>
            <w:r w:rsidRPr="00703F42">
              <w:rPr>
                <w:rFonts w:cs="Times New Roman"/>
                <w:color w:val="151515"/>
                <w:u w:color="151515"/>
              </w:rPr>
              <w:t xml:space="preserve"> как стратегия профилактики болезней в аквакультуре</w:t>
            </w:r>
          </w:p>
        </w:tc>
      </w:tr>
      <w:tr w:rsidR="00E40A2F" w:rsidRPr="0028788D" w:rsidTr="00B67BB1">
        <w:trPr>
          <w:trHeight w:val="1201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</w:rPr>
              <w:t>12.50-13.10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0A2F" w:rsidRPr="00703F42" w:rsidRDefault="00E40A2F" w:rsidP="00B67BB1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703F4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Спикер: Наталья Романова</w:t>
            </w:r>
            <w:r w:rsidRPr="00703F42">
              <w:rPr>
                <w:rFonts w:ascii="Times New Roman" w:hAnsi="Times New Roman" w:cs="Times New Roman"/>
                <w:shd w:val="clear" w:color="auto" w:fill="FFFFFF"/>
              </w:rPr>
              <w:t xml:space="preserve">, кандидат биологических наук, доцент, заведующая лабораторией </w:t>
            </w:r>
            <w:proofErr w:type="spellStart"/>
            <w:r w:rsidRPr="00703F42">
              <w:rPr>
                <w:rFonts w:ascii="Times New Roman" w:hAnsi="Times New Roman" w:cs="Times New Roman"/>
                <w:shd w:val="clear" w:color="auto" w:fill="FFFFFF"/>
              </w:rPr>
              <w:t>ихтиопатологии</w:t>
            </w:r>
            <w:proofErr w:type="spellEnd"/>
            <w:r w:rsidRPr="00703F42">
              <w:rPr>
                <w:rFonts w:ascii="Times New Roman" w:hAnsi="Times New Roman" w:cs="Times New Roman"/>
                <w:shd w:val="clear" w:color="auto" w:fill="FFFFFF"/>
              </w:rPr>
              <w:t>, филиала по пресноводному рыбному хозяйству ФГБНУ «ВНИРО» («ВНИИПРХ»)</w:t>
            </w:r>
          </w:p>
          <w:p w:rsidR="00E40A2F" w:rsidRPr="00703F42" w:rsidRDefault="00E40A2F" w:rsidP="00B67BB1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  <w:r w:rsidRPr="00703F4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Тема: «</w:t>
            </w:r>
            <w:r w:rsidRPr="00703F42">
              <w:rPr>
                <w:rFonts w:ascii="Times New Roman" w:hAnsi="Times New Roman" w:cs="Times New Roman"/>
                <w:shd w:val="clear" w:color="auto" w:fill="FFFFFF"/>
              </w:rPr>
              <w:t>Основные заболевания лососевых и других видов рыб в пресноводной аквакультуре России»</w:t>
            </w:r>
          </w:p>
        </w:tc>
      </w:tr>
      <w:tr w:rsidR="00E40A2F" w:rsidRPr="0028788D" w:rsidTr="00B67BB1">
        <w:trPr>
          <w:trHeight w:val="310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</w:rPr>
              <w:t>13.10-14.10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0A2F" w:rsidRPr="00703F42" w:rsidRDefault="00E40A2F" w:rsidP="00B67BB1">
            <w:pPr>
              <w:rPr>
                <w:rFonts w:cs="Times New Roman"/>
                <w:b/>
              </w:rPr>
            </w:pPr>
            <w:r w:rsidRPr="00703F42">
              <w:rPr>
                <w:rFonts w:cs="Times New Roman"/>
                <w:b/>
                <w:iCs/>
              </w:rPr>
              <w:t>Обед</w:t>
            </w:r>
          </w:p>
        </w:tc>
      </w:tr>
      <w:tr w:rsidR="00E40A2F" w:rsidRPr="0028788D" w:rsidTr="00B67BB1">
        <w:trPr>
          <w:trHeight w:val="491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A2F" w:rsidRPr="00703F42" w:rsidRDefault="00E40A2F" w:rsidP="00B67BB1">
            <w:pPr>
              <w:rPr>
                <w:rFonts w:cs="Times New Roman"/>
              </w:rPr>
            </w:pP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  <w:sz w:val="22"/>
                <w:szCs w:val="22"/>
              </w:rPr>
              <w:t>Сессия №3: Техническое обеспечение развития аквакультуры.  Настоящие и будущие возможности российской промышленности</w:t>
            </w:r>
          </w:p>
        </w:tc>
      </w:tr>
      <w:tr w:rsidR="00E40A2F" w:rsidRPr="0028788D" w:rsidTr="00B67BB1">
        <w:trPr>
          <w:trHeight w:val="731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</w:rPr>
              <w:t>14.10-14.30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0A2F" w:rsidRPr="00703F42" w:rsidRDefault="00E40A2F" w:rsidP="00B67BB1">
            <w:pPr>
              <w:pStyle w:val="dol-otz"/>
              <w:widowControl/>
              <w:suppressAutoHyphens w:val="0"/>
              <w:spacing w:before="0" w:after="0"/>
              <w:rPr>
                <w:rFonts w:cs="Times New Roman"/>
                <w:sz w:val="22"/>
                <w:szCs w:val="22"/>
              </w:rPr>
            </w:pPr>
            <w:r w:rsidRPr="00703F42">
              <w:rPr>
                <w:rFonts w:cs="Times New Roman"/>
                <w:b/>
                <w:bCs/>
                <w:sz w:val="22"/>
                <w:szCs w:val="22"/>
              </w:rPr>
              <w:t>Спикер: Владимир Елисеев</w:t>
            </w:r>
            <w:r w:rsidRPr="00703F42">
              <w:rPr>
                <w:rFonts w:cs="Times New Roman"/>
                <w:sz w:val="22"/>
                <w:szCs w:val="22"/>
              </w:rPr>
              <w:t>, директор «Сумского лососево-сигового питомника»</w:t>
            </w:r>
          </w:p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  <w:sz w:val="22"/>
                <w:szCs w:val="22"/>
              </w:rPr>
              <w:t>Тема:</w:t>
            </w:r>
            <w:r w:rsidRPr="00703F42">
              <w:rPr>
                <w:rFonts w:cs="Times New Roman"/>
                <w:sz w:val="22"/>
                <w:szCs w:val="22"/>
              </w:rPr>
              <w:t xml:space="preserve"> «Оборудование для хозяйств аквакультуры. Проблемы и пути их преодоления»</w:t>
            </w:r>
          </w:p>
        </w:tc>
      </w:tr>
      <w:tr w:rsidR="00E40A2F" w:rsidRPr="0028788D" w:rsidTr="00B67BB1">
        <w:trPr>
          <w:trHeight w:val="731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</w:rPr>
              <w:t>14.30-14.50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0A2F" w:rsidRPr="00703F42" w:rsidRDefault="00E40A2F" w:rsidP="00B67BB1">
            <w:pPr>
              <w:pStyle w:val="nam-otz"/>
              <w:widowControl/>
              <w:suppressAutoHyphens w:val="0"/>
              <w:spacing w:before="0" w:after="0"/>
              <w:rPr>
                <w:rFonts w:cs="Times New Roman"/>
                <w:b/>
                <w:bCs/>
                <w:sz w:val="22"/>
                <w:szCs w:val="22"/>
              </w:rPr>
            </w:pPr>
            <w:r w:rsidRPr="00703F42">
              <w:rPr>
                <w:rFonts w:cs="Times New Roman"/>
                <w:b/>
                <w:bCs/>
                <w:sz w:val="22"/>
                <w:szCs w:val="22"/>
              </w:rPr>
              <w:t xml:space="preserve">Спикер: Василий </w:t>
            </w:r>
            <w:proofErr w:type="spellStart"/>
            <w:r w:rsidRPr="00703F42">
              <w:rPr>
                <w:rFonts w:cs="Times New Roman"/>
                <w:b/>
                <w:bCs/>
                <w:sz w:val="22"/>
                <w:szCs w:val="22"/>
              </w:rPr>
              <w:t>Зябрев</w:t>
            </w:r>
            <w:proofErr w:type="spellEnd"/>
            <w:r w:rsidRPr="00703F42">
              <w:rPr>
                <w:rFonts w:cs="Times New Roman"/>
                <w:b/>
                <w:bCs/>
                <w:sz w:val="22"/>
                <w:szCs w:val="22"/>
              </w:rPr>
              <w:t xml:space="preserve">, </w:t>
            </w:r>
            <w:r w:rsidRPr="00703F42">
              <w:rPr>
                <w:rFonts w:cs="Times New Roman"/>
                <w:sz w:val="22"/>
                <w:szCs w:val="22"/>
              </w:rPr>
              <w:t xml:space="preserve">руководитель проектов компании </w:t>
            </w:r>
            <w:proofErr w:type="spellStart"/>
            <w:r w:rsidRPr="00703F42">
              <w:rPr>
                <w:rFonts w:cs="Times New Roman"/>
                <w:sz w:val="22"/>
                <w:szCs w:val="22"/>
              </w:rPr>
              <w:t>Amandus</w:t>
            </w:r>
            <w:proofErr w:type="spellEnd"/>
            <w:r w:rsidRPr="00703F4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03F42">
              <w:rPr>
                <w:rFonts w:cs="Times New Roman"/>
                <w:sz w:val="22"/>
                <w:szCs w:val="22"/>
              </w:rPr>
              <w:t>Kahl</w:t>
            </w:r>
            <w:proofErr w:type="spellEnd"/>
            <w:r w:rsidRPr="00703F4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03F42">
              <w:rPr>
                <w:rFonts w:cs="Times New Roman"/>
                <w:sz w:val="22"/>
                <w:szCs w:val="22"/>
              </w:rPr>
              <w:t>GmbH</w:t>
            </w:r>
            <w:proofErr w:type="spellEnd"/>
            <w:r w:rsidRPr="00703F42">
              <w:rPr>
                <w:rFonts w:cs="Times New Roman"/>
                <w:sz w:val="22"/>
                <w:szCs w:val="22"/>
              </w:rPr>
              <w:t xml:space="preserve"> &amp; </w:t>
            </w:r>
            <w:proofErr w:type="spellStart"/>
            <w:r w:rsidRPr="00703F42">
              <w:rPr>
                <w:rFonts w:cs="Times New Roman"/>
                <w:sz w:val="22"/>
                <w:szCs w:val="22"/>
              </w:rPr>
              <w:t>Co</w:t>
            </w:r>
            <w:proofErr w:type="spellEnd"/>
            <w:r w:rsidRPr="00703F42">
              <w:rPr>
                <w:rFonts w:cs="Times New Roman"/>
                <w:sz w:val="22"/>
                <w:szCs w:val="22"/>
              </w:rPr>
              <w:t>. KG</w:t>
            </w:r>
          </w:p>
          <w:p w:rsidR="00E40A2F" w:rsidRPr="00703F42" w:rsidRDefault="00E40A2F" w:rsidP="00B67BB1">
            <w:pPr>
              <w:pStyle w:val="a5"/>
              <w:spacing w:after="0"/>
            </w:pPr>
            <w:r w:rsidRPr="00703F42">
              <w:rPr>
                <w:b/>
                <w:bCs/>
                <w:sz w:val="22"/>
                <w:szCs w:val="22"/>
              </w:rPr>
              <w:t>Тема:</w:t>
            </w:r>
            <w:r w:rsidRPr="00703F42">
              <w:rPr>
                <w:sz w:val="22"/>
                <w:szCs w:val="22"/>
              </w:rPr>
              <w:t xml:space="preserve"> на согласовании</w:t>
            </w:r>
          </w:p>
        </w:tc>
      </w:tr>
      <w:tr w:rsidR="00E40A2F" w:rsidRPr="0028788D" w:rsidTr="00B67BB1">
        <w:trPr>
          <w:trHeight w:val="971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</w:rPr>
              <w:t>14.50-15.10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0A2F" w:rsidRPr="00703F42" w:rsidRDefault="00E40A2F" w:rsidP="00B67BB1">
            <w:pPr>
              <w:pStyle w:val="nam-otz"/>
              <w:widowControl/>
              <w:suppressAutoHyphens w:val="0"/>
              <w:spacing w:before="0" w:after="0"/>
              <w:rPr>
                <w:rFonts w:cs="Times New Roman"/>
                <w:b/>
                <w:bCs/>
                <w:sz w:val="22"/>
                <w:szCs w:val="22"/>
              </w:rPr>
            </w:pPr>
            <w:r w:rsidRPr="00703F42">
              <w:rPr>
                <w:rFonts w:cs="Times New Roman"/>
                <w:b/>
                <w:bCs/>
                <w:sz w:val="22"/>
                <w:szCs w:val="22"/>
              </w:rPr>
              <w:t xml:space="preserve">Спикер: Константин Макаров, </w:t>
            </w:r>
            <w:r w:rsidRPr="00703F42">
              <w:rPr>
                <w:rFonts w:cs="Times New Roman"/>
                <w:sz w:val="22"/>
                <w:szCs w:val="22"/>
              </w:rPr>
              <w:t>ведущий менеджер по продажам. HACH Россия/СНГ. Пищевые и химические производства, Лабораторное оборудование</w:t>
            </w:r>
          </w:p>
          <w:p w:rsidR="00E40A2F" w:rsidRPr="00703F42" w:rsidRDefault="00E40A2F" w:rsidP="00B67BB1">
            <w:pPr>
              <w:pStyle w:val="dol-otz"/>
              <w:widowControl/>
              <w:suppressAutoHyphens w:val="0"/>
              <w:spacing w:before="0" w:after="0"/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  <w:sz w:val="22"/>
                <w:szCs w:val="22"/>
              </w:rPr>
              <w:t>Тема:</w:t>
            </w:r>
            <w:r w:rsidRPr="00703F42">
              <w:rPr>
                <w:rFonts w:cs="Times New Roman"/>
                <w:sz w:val="22"/>
                <w:szCs w:val="22"/>
              </w:rPr>
              <w:t xml:space="preserve"> «Оптимизация работы очистных сооружений. Аналитический контроль воды».</w:t>
            </w:r>
          </w:p>
        </w:tc>
      </w:tr>
      <w:tr w:rsidR="00E40A2F" w:rsidRPr="0028788D" w:rsidTr="00B67BB1">
        <w:trPr>
          <w:trHeight w:val="1270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</w:rPr>
              <w:t>15.10-15.30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0A2F" w:rsidRPr="00703F42" w:rsidRDefault="00E40A2F" w:rsidP="00B67BB1">
            <w:pPr>
              <w:tabs>
                <w:tab w:val="left" w:pos="45"/>
              </w:tabs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  <w:color w:val="151515"/>
                <w:sz w:val="22"/>
                <w:szCs w:val="22"/>
                <w:u w:color="151515"/>
                <w:shd w:val="clear" w:color="auto" w:fill="FFFFFF"/>
              </w:rPr>
              <w:t>Спикер: Львов Юрий Борисович</w:t>
            </w:r>
            <w:r w:rsidRPr="00703F42">
              <w:rPr>
                <w:rFonts w:cs="Times New Roman"/>
                <w:color w:val="151515"/>
                <w:sz w:val="22"/>
                <w:szCs w:val="22"/>
                <w:u w:color="151515"/>
                <w:shd w:val="clear" w:color="auto" w:fill="FFFFFF"/>
              </w:rPr>
              <w:t>, заместитель директора Всероссийского научно-исследовательского института ирригационного рыбоводства ФАНО России, член-корреспондент РАЕН, к.с.-</w:t>
            </w:r>
            <w:proofErr w:type="spellStart"/>
            <w:r w:rsidRPr="00703F42">
              <w:rPr>
                <w:rFonts w:cs="Times New Roman"/>
                <w:color w:val="151515"/>
                <w:sz w:val="22"/>
                <w:szCs w:val="22"/>
                <w:u w:color="151515"/>
                <w:shd w:val="clear" w:color="auto" w:fill="FFFFFF"/>
              </w:rPr>
              <w:t>х.н</w:t>
            </w:r>
            <w:proofErr w:type="spellEnd"/>
            <w:r w:rsidRPr="00703F42">
              <w:rPr>
                <w:rFonts w:cs="Times New Roman"/>
                <w:color w:val="151515"/>
                <w:sz w:val="22"/>
                <w:szCs w:val="22"/>
                <w:u w:color="151515"/>
                <w:shd w:val="clear" w:color="auto" w:fill="FFFFFF"/>
              </w:rPr>
              <w:t>.</w:t>
            </w:r>
            <w:r w:rsidRPr="00703F42">
              <w:rPr>
                <w:rFonts w:cs="Times New Roman"/>
                <w:color w:val="151515"/>
                <w:sz w:val="22"/>
                <w:szCs w:val="22"/>
                <w:u w:color="151515"/>
                <w:shd w:val="clear" w:color="auto" w:fill="FFFFFF"/>
              </w:rPr>
              <w:br/>
            </w:r>
            <w:r w:rsidRPr="00703F42">
              <w:rPr>
                <w:rFonts w:cs="Times New Roman"/>
                <w:b/>
                <w:bCs/>
                <w:color w:val="151515"/>
                <w:sz w:val="22"/>
                <w:szCs w:val="22"/>
                <w:u w:color="151515"/>
                <w:shd w:val="clear" w:color="auto" w:fill="FFFFFF"/>
              </w:rPr>
              <w:t>Тема:</w:t>
            </w:r>
            <w:r w:rsidRPr="00703F42">
              <w:rPr>
                <w:rFonts w:cs="Times New Roman"/>
                <w:color w:val="151515"/>
                <w:sz w:val="22"/>
                <w:szCs w:val="22"/>
                <w:u w:color="151515"/>
                <w:shd w:val="clear" w:color="auto" w:fill="FFFFFF"/>
              </w:rPr>
              <w:t> «Совместное культивирование рыб и нерыбных объектов (интегрированные технологии)»</w:t>
            </w:r>
          </w:p>
        </w:tc>
      </w:tr>
      <w:tr w:rsidR="00E40A2F" w:rsidRPr="0028788D" w:rsidTr="00B67BB1">
        <w:trPr>
          <w:trHeight w:val="1060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</w:rPr>
              <w:t>15.30-15.50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0A2F" w:rsidRPr="00703F42" w:rsidRDefault="00E40A2F" w:rsidP="00B67BB1">
            <w:pPr>
              <w:pStyle w:val="a7"/>
              <w:widowControl/>
              <w:shd w:val="clear" w:color="auto" w:fill="FFFFFF"/>
              <w:suppressAutoHyphens w:val="0"/>
              <w:spacing w:before="0" w:after="150"/>
              <w:rPr>
                <w:rFonts w:cs="Times New Roman"/>
                <w:color w:val="151515"/>
                <w:u w:color="151515"/>
              </w:rPr>
            </w:pPr>
            <w:r w:rsidRPr="00703F42">
              <w:rPr>
                <w:rFonts w:cs="Times New Roman"/>
                <w:b/>
                <w:bCs/>
                <w:color w:val="151515"/>
                <w:u w:color="151515"/>
              </w:rPr>
              <w:t xml:space="preserve">Спикер: Валерий </w:t>
            </w:r>
            <w:proofErr w:type="spellStart"/>
            <w:r w:rsidRPr="00703F42">
              <w:rPr>
                <w:rFonts w:cs="Times New Roman"/>
                <w:b/>
                <w:bCs/>
                <w:color w:val="151515"/>
                <w:u w:color="151515"/>
              </w:rPr>
              <w:t>Костюничев</w:t>
            </w:r>
            <w:proofErr w:type="spellEnd"/>
            <w:r w:rsidRPr="00703F42">
              <w:rPr>
                <w:rFonts w:cs="Times New Roman"/>
                <w:b/>
                <w:bCs/>
                <w:color w:val="151515"/>
                <w:u w:color="151515"/>
              </w:rPr>
              <w:t>,</w:t>
            </w:r>
            <w:r w:rsidRPr="00703F42">
              <w:rPr>
                <w:rFonts w:cs="Times New Roman"/>
                <w:color w:val="151515"/>
                <w:u w:color="151515"/>
              </w:rPr>
              <w:t xml:space="preserve"> зав. лаб. аквакультура и воспроизводства ценных видов рыб </w:t>
            </w:r>
            <w:proofErr w:type="spellStart"/>
            <w:r w:rsidRPr="00703F42">
              <w:rPr>
                <w:rFonts w:cs="Times New Roman"/>
                <w:color w:val="151515"/>
                <w:u w:color="151515"/>
              </w:rPr>
              <w:t>ГосНИОРХ</w:t>
            </w:r>
            <w:proofErr w:type="spellEnd"/>
          </w:p>
          <w:p w:rsidR="00E40A2F" w:rsidRPr="00703F42" w:rsidRDefault="00E40A2F" w:rsidP="00B67BB1">
            <w:pPr>
              <w:pStyle w:val="a7"/>
              <w:widowControl/>
              <w:shd w:val="clear" w:color="auto" w:fill="FFFFFF"/>
              <w:suppressAutoHyphens w:val="0"/>
              <w:spacing w:before="0" w:after="150"/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  <w:color w:val="151515"/>
                <w:u w:color="151515"/>
              </w:rPr>
              <w:t>Тема:</w:t>
            </w:r>
            <w:r w:rsidRPr="00703F42">
              <w:rPr>
                <w:rFonts w:cs="Times New Roman"/>
                <w:color w:val="151515"/>
                <w:u w:color="151515"/>
              </w:rPr>
              <w:t xml:space="preserve"> «Инновации в отечественном </w:t>
            </w:r>
            <w:proofErr w:type="spellStart"/>
            <w:r w:rsidRPr="00703F42">
              <w:rPr>
                <w:rFonts w:cs="Times New Roman"/>
                <w:color w:val="151515"/>
                <w:u w:color="151515"/>
              </w:rPr>
              <w:t>сиговодстве</w:t>
            </w:r>
            <w:proofErr w:type="spellEnd"/>
            <w:r w:rsidRPr="00703F42">
              <w:rPr>
                <w:rFonts w:cs="Times New Roman"/>
                <w:color w:val="151515"/>
                <w:u w:color="151515"/>
              </w:rPr>
              <w:t>»</w:t>
            </w:r>
          </w:p>
        </w:tc>
      </w:tr>
      <w:tr w:rsidR="00E40A2F" w:rsidRPr="0028788D" w:rsidTr="00B67BB1">
        <w:trPr>
          <w:trHeight w:val="310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</w:rPr>
              <w:t>15.50-16.10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0A2F" w:rsidRPr="00703F42" w:rsidRDefault="00E40A2F" w:rsidP="00B67BB1">
            <w:pPr>
              <w:rPr>
                <w:rFonts w:cs="Times New Roman"/>
                <w:b/>
              </w:rPr>
            </w:pPr>
            <w:r w:rsidRPr="00703F42">
              <w:rPr>
                <w:rFonts w:cs="Times New Roman"/>
                <w:b/>
                <w:iCs/>
                <w:shd w:val="clear" w:color="auto" w:fill="FFFF00"/>
              </w:rPr>
              <w:t>Кофе-брейк</w:t>
            </w:r>
          </w:p>
        </w:tc>
      </w:tr>
      <w:tr w:rsidR="00E40A2F" w:rsidRPr="0028788D" w:rsidTr="00B67BB1">
        <w:trPr>
          <w:trHeight w:val="3131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A2F" w:rsidRPr="00703F42" w:rsidRDefault="00E40A2F" w:rsidP="00B67BB1">
            <w:pPr>
              <w:rPr>
                <w:rFonts w:cs="Times New Roman"/>
              </w:rPr>
            </w:pP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0A2F" w:rsidRPr="00703F42" w:rsidRDefault="00E40A2F" w:rsidP="00B67BB1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703F42">
              <w:rPr>
                <w:rFonts w:cs="Times New Roman"/>
                <w:b/>
                <w:bCs/>
                <w:sz w:val="22"/>
                <w:szCs w:val="22"/>
              </w:rPr>
              <w:t xml:space="preserve">Сессия №4: Научное обеспечение развития аквакультуры. Научное сопровождение деятельности </w:t>
            </w:r>
            <w:proofErr w:type="spellStart"/>
            <w:r w:rsidRPr="00703F42">
              <w:rPr>
                <w:rFonts w:cs="Times New Roman"/>
                <w:b/>
                <w:bCs/>
                <w:sz w:val="22"/>
                <w:szCs w:val="22"/>
              </w:rPr>
              <w:t>аквахозяйств</w:t>
            </w:r>
            <w:proofErr w:type="spellEnd"/>
            <w:r w:rsidRPr="00703F42">
              <w:rPr>
                <w:rFonts w:cs="Times New Roman"/>
                <w:b/>
                <w:bCs/>
                <w:sz w:val="22"/>
                <w:szCs w:val="22"/>
              </w:rPr>
              <w:t>.</w:t>
            </w:r>
          </w:p>
          <w:p w:rsidR="00E40A2F" w:rsidRPr="00703F42" w:rsidRDefault="00E40A2F" w:rsidP="00B67BB1">
            <w:pPr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E40A2F" w:rsidRPr="00703F42" w:rsidRDefault="00E40A2F" w:rsidP="00B67BB1">
            <w:pPr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703F42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 xml:space="preserve">Тезисы: </w:t>
            </w:r>
          </w:p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i/>
                <w:iCs/>
                <w:sz w:val="22"/>
                <w:szCs w:val="22"/>
              </w:rPr>
              <w:t>Успешное развитие аквакультуры во многом определяется эффективным научным обеспечением функционирования предприятий по выращиванию рыбы и других гидробионтов. Многообразие природно-климатических условий и наличие различных типов рыбохозяйственных водоемов в стране диктуют необходимость осуществления научного подхода к адаптации стандартных методик культивирования гидробионтов и разработке новых технологий. При этом учитываются особенности регионального рыбохозяйственного фонда водоемов, социально-экономическое состояние и ресурсная база региона, а также другие факторы, определяющие функционирование производства продукции аквакультуры.</w:t>
            </w:r>
          </w:p>
        </w:tc>
      </w:tr>
      <w:tr w:rsidR="00E40A2F" w:rsidRPr="0028788D" w:rsidTr="00B67BB1">
        <w:trPr>
          <w:trHeight w:val="1203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</w:rPr>
              <w:t>16.10-16.30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  <w:color w:val="151515"/>
                <w:u w:color="151515"/>
                <w:shd w:val="clear" w:color="auto" w:fill="FFFFFF"/>
              </w:rPr>
              <w:t>Спикер:</w:t>
            </w:r>
            <w:r w:rsidRPr="00703F42">
              <w:rPr>
                <w:rFonts w:cs="Times New Roman"/>
                <w:color w:val="151515"/>
                <w:u w:color="151515"/>
                <w:shd w:val="clear" w:color="auto" w:fill="FFFFFF"/>
              </w:rPr>
              <w:t> </w:t>
            </w:r>
            <w:r w:rsidRPr="00703F42">
              <w:rPr>
                <w:rFonts w:cs="Times New Roman"/>
                <w:b/>
                <w:bCs/>
                <w:color w:val="151515"/>
                <w:u w:color="151515"/>
                <w:shd w:val="clear" w:color="auto" w:fill="FFFFFF"/>
              </w:rPr>
              <w:t>Алексей Мышкин</w:t>
            </w:r>
            <w:r w:rsidRPr="00703F42">
              <w:rPr>
                <w:rFonts w:cs="Times New Roman"/>
                <w:color w:val="151515"/>
                <w:u w:color="151515"/>
                <w:shd w:val="clear" w:color="auto" w:fill="FFFFFF"/>
              </w:rPr>
              <w:t xml:space="preserve">, врио директора ФГБНУ "Всероссийский научно-исследовательский институт пресноводного рыбного </w:t>
            </w:r>
            <w:proofErr w:type="spellStart"/>
            <w:r w:rsidRPr="00703F42">
              <w:rPr>
                <w:rFonts w:cs="Times New Roman"/>
                <w:color w:val="151515"/>
                <w:u w:color="151515"/>
                <w:shd w:val="clear" w:color="auto" w:fill="FFFFFF"/>
              </w:rPr>
              <w:t>хозяйствa</w:t>
            </w:r>
            <w:proofErr w:type="spellEnd"/>
            <w:r w:rsidRPr="00703F42">
              <w:rPr>
                <w:rFonts w:cs="Times New Roman"/>
                <w:color w:val="151515"/>
                <w:u w:color="151515"/>
                <w:shd w:val="clear" w:color="auto" w:fill="FFFFFF"/>
              </w:rPr>
              <w:t>» (ВНИИПРХ)</w:t>
            </w:r>
            <w:r w:rsidRPr="00703F42">
              <w:rPr>
                <w:rFonts w:cs="Times New Roman"/>
                <w:color w:val="151515"/>
                <w:u w:color="151515"/>
              </w:rPr>
              <w:br/>
            </w:r>
            <w:r w:rsidRPr="00703F42">
              <w:rPr>
                <w:rFonts w:cs="Times New Roman"/>
                <w:b/>
                <w:bCs/>
                <w:color w:val="151515"/>
                <w:u w:color="151515"/>
                <w:shd w:val="clear" w:color="auto" w:fill="FFFFFF"/>
              </w:rPr>
              <w:t>Тема: </w:t>
            </w:r>
            <w:r w:rsidRPr="00703F42">
              <w:rPr>
                <w:rFonts w:cs="Times New Roman"/>
                <w:color w:val="151515"/>
                <w:u w:color="151515"/>
                <w:shd w:val="clear" w:color="auto" w:fill="FFFFFF"/>
              </w:rPr>
              <w:t>«Научно-исследовательская работа Филиала ФГБНУ «ВНИРО» («ВНИИПРХ») в области аквакультуры».</w:t>
            </w:r>
          </w:p>
        </w:tc>
      </w:tr>
      <w:tr w:rsidR="00E40A2F" w:rsidRPr="0028788D" w:rsidTr="00B67BB1">
        <w:trPr>
          <w:trHeight w:val="1123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</w:rPr>
              <w:t>16.30-16.50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0A2F" w:rsidRPr="00703F42" w:rsidRDefault="00E40A2F" w:rsidP="00B67BB1">
            <w:pPr>
              <w:rPr>
                <w:rFonts w:eastAsia="Times New Roman" w:cs="Times New Roman"/>
              </w:rPr>
            </w:pPr>
            <w:r w:rsidRPr="00703F42">
              <w:rPr>
                <w:rFonts w:cs="Times New Roman"/>
                <w:b/>
                <w:bCs/>
              </w:rPr>
              <w:t xml:space="preserve">Спикер: </w:t>
            </w:r>
            <w:proofErr w:type="spellStart"/>
            <w:r w:rsidRPr="00703F42">
              <w:rPr>
                <w:rFonts w:cs="Times New Roman"/>
                <w:b/>
                <w:bCs/>
              </w:rPr>
              <w:t>Кристен</w:t>
            </w:r>
            <w:proofErr w:type="spellEnd"/>
            <w:r w:rsidRPr="00703F42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703F42">
              <w:rPr>
                <w:rFonts w:cs="Times New Roman"/>
                <w:b/>
                <w:bCs/>
              </w:rPr>
              <w:t>Мордал</w:t>
            </w:r>
            <w:proofErr w:type="spellEnd"/>
            <w:r w:rsidRPr="00703F42">
              <w:rPr>
                <w:rFonts w:cs="Times New Roman"/>
              </w:rPr>
              <w:t>, директор по развитию бизнеса в России и странах СНГ</w:t>
            </w:r>
            <w:r w:rsidRPr="00703F42">
              <w:rPr>
                <w:rFonts w:cs="Times New Roman"/>
                <w:lang w:val="it-IT"/>
              </w:rPr>
              <w:t xml:space="preserve">, Aqua Group, </w:t>
            </w:r>
            <w:r w:rsidRPr="00703F42">
              <w:rPr>
                <w:rFonts w:cs="Times New Roman"/>
              </w:rPr>
              <w:t xml:space="preserve">Норвегия. </w:t>
            </w:r>
          </w:p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</w:rPr>
              <w:t xml:space="preserve">Тема: </w:t>
            </w:r>
            <w:r w:rsidRPr="00703F42">
              <w:rPr>
                <w:rFonts w:cs="Times New Roman"/>
              </w:rPr>
              <w:t xml:space="preserve">«Модульные садки - эффективные решения для маленьких и средних </w:t>
            </w:r>
            <w:proofErr w:type="spellStart"/>
            <w:r w:rsidRPr="00703F42">
              <w:rPr>
                <w:rFonts w:cs="Times New Roman"/>
              </w:rPr>
              <w:t>аквакультурных</w:t>
            </w:r>
            <w:proofErr w:type="spellEnd"/>
            <w:r w:rsidRPr="00703F42">
              <w:rPr>
                <w:rFonts w:cs="Times New Roman"/>
              </w:rPr>
              <w:t xml:space="preserve"> компаний». </w:t>
            </w:r>
          </w:p>
        </w:tc>
      </w:tr>
      <w:tr w:rsidR="00E40A2F" w:rsidRPr="0028788D" w:rsidTr="00B67BB1">
        <w:trPr>
          <w:trHeight w:val="1510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</w:rPr>
              <w:t>16.50-17.10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</w:rPr>
              <w:t>Спикер: Анатолий Лукин</w:t>
            </w:r>
            <w:r w:rsidRPr="00703F42">
              <w:rPr>
                <w:rFonts w:cs="Times New Roman"/>
              </w:rPr>
              <w:t xml:space="preserve">, доктор биологических наук, профессор. Руководитель «Федерального </w:t>
            </w:r>
            <w:proofErr w:type="spellStart"/>
            <w:r w:rsidRPr="00703F42">
              <w:rPr>
                <w:rFonts w:cs="Times New Roman"/>
              </w:rPr>
              <w:t>селекционно</w:t>
            </w:r>
            <w:proofErr w:type="spellEnd"/>
            <w:r w:rsidRPr="00703F42">
              <w:rPr>
                <w:rFonts w:cs="Times New Roman"/>
              </w:rPr>
              <w:t>-генетического центра рыбоводства», Ропша. Филиал ФГБУ «</w:t>
            </w:r>
            <w:proofErr w:type="spellStart"/>
            <w:r w:rsidRPr="00703F42">
              <w:rPr>
                <w:rFonts w:cs="Times New Roman"/>
              </w:rPr>
              <w:t>Главрыбвод</w:t>
            </w:r>
            <w:proofErr w:type="spellEnd"/>
            <w:r w:rsidRPr="00703F42">
              <w:rPr>
                <w:rFonts w:cs="Times New Roman"/>
              </w:rPr>
              <w:t xml:space="preserve">». </w:t>
            </w:r>
          </w:p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</w:rPr>
              <w:t>Тема: «</w:t>
            </w:r>
            <w:r w:rsidRPr="00703F42">
              <w:rPr>
                <w:rFonts w:cs="Times New Roman"/>
                <w:shd w:val="clear" w:color="auto" w:fill="FFFFFF"/>
              </w:rPr>
              <w:t>Научное сопровождение функционирования хозяйств: контроль качества рыбы и окружающей среды»</w:t>
            </w:r>
          </w:p>
        </w:tc>
      </w:tr>
      <w:tr w:rsidR="00E40A2F" w:rsidRPr="0028788D" w:rsidTr="00B67BB1">
        <w:trPr>
          <w:trHeight w:val="1265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</w:rPr>
              <w:t>17.10-17.30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0A2F" w:rsidRPr="00703F42" w:rsidRDefault="00E40A2F" w:rsidP="00B67BB1">
            <w:pPr>
              <w:rPr>
                <w:rFonts w:cs="Times New Roman"/>
                <w:color w:val="151515"/>
                <w:u w:color="151515"/>
                <w:shd w:val="clear" w:color="auto" w:fill="FFFFFF"/>
              </w:rPr>
            </w:pPr>
            <w:r w:rsidRPr="00703F42">
              <w:rPr>
                <w:rFonts w:cs="Times New Roman"/>
                <w:b/>
                <w:bCs/>
                <w:color w:val="151515"/>
                <w:u w:color="151515"/>
                <w:shd w:val="clear" w:color="auto" w:fill="FFFFFF"/>
              </w:rPr>
              <w:t>Спикер: Волкова Анна Юрьевна,</w:t>
            </w:r>
            <w:r w:rsidRPr="00703F42">
              <w:rPr>
                <w:rFonts w:cs="Times New Roman"/>
                <w:color w:val="151515"/>
                <w:u w:color="151515"/>
                <w:shd w:val="clear" w:color="auto" w:fill="FFFFFF"/>
              </w:rPr>
              <w:t> </w:t>
            </w:r>
            <w:proofErr w:type="spellStart"/>
            <w:r w:rsidRPr="00703F42">
              <w:rPr>
                <w:rFonts w:cs="Times New Roman"/>
                <w:color w:val="151515"/>
                <w:u w:color="151515"/>
                <w:shd w:val="clear" w:color="auto" w:fill="FFFFFF"/>
              </w:rPr>
              <w:t>и.о</w:t>
            </w:r>
            <w:proofErr w:type="spellEnd"/>
            <w:r w:rsidRPr="00703F42">
              <w:rPr>
                <w:rFonts w:cs="Times New Roman"/>
                <w:color w:val="151515"/>
                <w:u w:color="151515"/>
                <w:shd w:val="clear" w:color="auto" w:fill="FFFFFF"/>
              </w:rPr>
              <w:t xml:space="preserve">. заведующего кафедры зоотехнии, рыбоводства, агрономии и землеустройства Петрозаводского государственного университета. Канд. биологических наук, </w:t>
            </w:r>
            <w:proofErr w:type="spellStart"/>
            <w:r w:rsidRPr="00703F42">
              <w:rPr>
                <w:rFonts w:cs="Times New Roman"/>
                <w:color w:val="151515"/>
                <w:u w:color="151515"/>
                <w:shd w:val="clear" w:color="auto" w:fill="FFFFFF"/>
              </w:rPr>
              <w:t>ПетГУ</w:t>
            </w:r>
            <w:proofErr w:type="spellEnd"/>
            <w:r w:rsidRPr="00703F42">
              <w:rPr>
                <w:rFonts w:cs="Times New Roman"/>
                <w:color w:val="151515"/>
                <w:u w:color="151515"/>
                <w:shd w:val="clear" w:color="auto" w:fill="FFFFFF"/>
              </w:rPr>
              <w:t>, Петрозаводск.</w:t>
            </w:r>
          </w:p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  <w:color w:val="151515"/>
                <w:u w:color="151515"/>
                <w:shd w:val="clear" w:color="auto" w:fill="FFFFFF"/>
              </w:rPr>
              <w:t>Тема: «</w:t>
            </w:r>
            <w:r w:rsidRPr="00703F42">
              <w:rPr>
                <w:rFonts w:cs="Times New Roman"/>
                <w:b/>
                <w:bCs/>
              </w:rPr>
              <w:t>Подготовка специалистов в области аквакультуры».</w:t>
            </w:r>
          </w:p>
        </w:tc>
      </w:tr>
      <w:tr w:rsidR="00E40A2F" w:rsidRPr="0028788D" w:rsidTr="00B67BB1">
        <w:trPr>
          <w:trHeight w:val="310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</w:rPr>
              <w:t>17.30-17.50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i/>
                <w:iCs/>
                <w:color w:val="151515"/>
                <w:u w:color="151515"/>
                <w:shd w:val="clear" w:color="auto" w:fill="FFFFFF"/>
              </w:rPr>
              <w:t>Ответы на вопросы</w:t>
            </w:r>
          </w:p>
        </w:tc>
      </w:tr>
      <w:tr w:rsidR="00E40A2F" w:rsidRPr="0028788D" w:rsidTr="00B67BB1">
        <w:trPr>
          <w:trHeight w:val="310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</w:rPr>
              <w:t>18.00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0A2F" w:rsidRPr="00703F42" w:rsidRDefault="00E40A2F" w:rsidP="00B67BB1">
            <w:pPr>
              <w:rPr>
                <w:rFonts w:cs="Times New Roman"/>
                <w:b/>
              </w:rPr>
            </w:pPr>
            <w:r w:rsidRPr="00703F42">
              <w:rPr>
                <w:rFonts w:cs="Times New Roman"/>
                <w:b/>
                <w:iCs/>
                <w:sz w:val="22"/>
                <w:szCs w:val="22"/>
              </w:rPr>
              <w:t>Фуршет</w:t>
            </w:r>
          </w:p>
        </w:tc>
      </w:tr>
      <w:tr w:rsidR="00E40A2F" w:rsidRPr="0028788D" w:rsidTr="00B67BB1">
        <w:trPr>
          <w:trHeight w:val="310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A2F" w:rsidRPr="00703F42" w:rsidRDefault="00E40A2F" w:rsidP="00B67BB1">
            <w:pPr>
              <w:rPr>
                <w:rFonts w:cs="Times New Roman"/>
              </w:rPr>
            </w:pP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0A2F" w:rsidRPr="00703F42" w:rsidRDefault="00E40A2F" w:rsidP="00B67BB1">
            <w:pPr>
              <w:jc w:val="center"/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  <w:u w:val="single"/>
              </w:rPr>
              <w:t>День 2</w:t>
            </w:r>
            <w:r w:rsidRPr="00703F42">
              <w:rPr>
                <w:rFonts w:cs="Times New Roman"/>
                <w:b/>
                <w:bCs/>
                <w:u w:val="single"/>
                <w:lang w:val="en-US"/>
              </w:rPr>
              <w:t>:</w:t>
            </w:r>
            <w:r w:rsidRPr="00703F42">
              <w:rPr>
                <w:rFonts w:cs="Times New Roman"/>
                <w:b/>
                <w:bCs/>
                <w:u w:val="single"/>
              </w:rPr>
              <w:t xml:space="preserve"> четверг, 14 февраля 2019 г.</w:t>
            </w:r>
          </w:p>
        </w:tc>
      </w:tr>
      <w:tr w:rsidR="00E40A2F" w:rsidRPr="0028788D" w:rsidTr="00B67BB1">
        <w:trPr>
          <w:trHeight w:val="310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  <w:shd w:val="clear" w:color="auto" w:fill="FFFF00"/>
              </w:rPr>
              <w:t>09.30-10.00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</w:rPr>
              <w:t xml:space="preserve">Регистрация участников. </w:t>
            </w:r>
            <w:r w:rsidR="009F2770" w:rsidRPr="00703F42">
              <w:rPr>
                <w:rFonts w:cs="Times New Roman"/>
                <w:b/>
                <w:bCs/>
              </w:rPr>
              <w:t>Приветственный кофе-брейк.</w:t>
            </w:r>
          </w:p>
        </w:tc>
      </w:tr>
      <w:tr w:rsidR="00E40A2F" w:rsidRPr="0028788D" w:rsidTr="00B67BB1">
        <w:trPr>
          <w:trHeight w:val="310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  <w:shd w:val="clear" w:color="auto" w:fill="FFFF00"/>
              </w:rPr>
              <w:t>10.00-12.10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0A2F" w:rsidRPr="00703F42" w:rsidRDefault="00E40A2F" w:rsidP="00B67BB1">
            <w:pPr>
              <w:pStyle w:val="a5"/>
              <w:spacing w:after="0"/>
            </w:pPr>
            <w:r w:rsidRPr="00703F42">
              <w:rPr>
                <w:b/>
                <w:bCs/>
                <w:sz w:val="22"/>
                <w:szCs w:val="22"/>
              </w:rPr>
              <w:t>Панельная дискуссия.  Аквакультура: зарубежный опыт</w:t>
            </w:r>
          </w:p>
        </w:tc>
      </w:tr>
      <w:tr w:rsidR="00E40A2F" w:rsidRPr="0028788D" w:rsidTr="00B67BB1">
        <w:trPr>
          <w:trHeight w:val="1570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A2F" w:rsidRPr="00703F42" w:rsidRDefault="00E40A2F" w:rsidP="00B67BB1">
            <w:pPr>
              <w:rPr>
                <w:rFonts w:cs="Times New Roman"/>
              </w:rPr>
            </w:pP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0A2F" w:rsidRPr="00703F42" w:rsidRDefault="00E40A2F" w:rsidP="00B67BB1">
            <w:pPr>
              <w:pStyle w:val="a5"/>
              <w:spacing w:after="0"/>
            </w:pPr>
            <w:r w:rsidRPr="00703F42">
              <w:t xml:space="preserve"> </w:t>
            </w:r>
            <w:r w:rsidRPr="00703F42">
              <w:rPr>
                <w:b/>
                <w:bCs/>
                <w:sz w:val="22"/>
                <w:szCs w:val="22"/>
              </w:rPr>
              <w:t>Темы:</w:t>
            </w:r>
          </w:p>
          <w:p w:rsidR="00E40A2F" w:rsidRPr="00703F42" w:rsidRDefault="00E40A2F" w:rsidP="00E40A2F">
            <w:pPr>
              <w:pStyle w:val="a5"/>
              <w:numPr>
                <w:ilvl w:val="0"/>
                <w:numId w:val="6"/>
              </w:numPr>
              <w:spacing w:after="0"/>
              <w:rPr>
                <w:sz w:val="22"/>
                <w:szCs w:val="22"/>
              </w:rPr>
            </w:pPr>
            <w:r w:rsidRPr="00703F42">
              <w:rPr>
                <w:sz w:val="22"/>
                <w:szCs w:val="22"/>
              </w:rPr>
              <w:t>Норвегия</w:t>
            </w:r>
          </w:p>
          <w:p w:rsidR="00E40A2F" w:rsidRPr="00703F42" w:rsidRDefault="00E40A2F" w:rsidP="00E40A2F">
            <w:pPr>
              <w:pStyle w:val="a5"/>
              <w:numPr>
                <w:ilvl w:val="0"/>
                <w:numId w:val="6"/>
              </w:numPr>
              <w:spacing w:after="0"/>
              <w:rPr>
                <w:sz w:val="22"/>
                <w:szCs w:val="22"/>
              </w:rPr>
            </w:pPr>
            <w:r w:rsidRPr="00703F42">
              <w:rPr>
                <w:sz w:val="22"/>
                <w:szCs w:val="22"/>
              </w:rPr>
              <w:t>Финляндия</w:t>
            </w:r>
          </w:p>
          <w:p w:rsidR="00E40A2F" w:rsidRPr="00703F42" w:rsidRDefault="00E40A2F" w:rsidP="00E40A2F">
            <w:pPr>
              <w:pStyle w:val="a5"/>
              <w:numPr>
                <w:ilvl w:val="0"/>
                <w:numId w:val="6"/>
              </w:numPr>
              <w:spacing w:after="0"/>
              <w:rPr>
                <w:sz w:val="22"/>
                <w:szCs w:val="22"/>
              </w:rPr>
            </w:pPr>
            <w:r w:rsidRPr="00703F42">
              <w:rPr>
                <w:sz w:val="22"/>
                <w:szCs w:val="22"/>
              </w:rPr>
              <w:t>Россия</w:t>
            </w:r>
          </w:p>
          <w:p w:rsidR="00E40A2F" w:rsidRPr="00703F42" w:rsidRDefault="00E40A2F" w:rsidP="00E40A2F">
            <w:pPr>
              <w:pStyle w:val="a5"/>
              <w:numPr>
                <w:ilvl w:val="0"/>
                <w:numId w:val="6"/>
              </w:numPr>
              <w:spacing w:after="0"/>
              <w:rPr>
                <w:sz w:val="22"/>
                <w:szCs w:val="22"/>
              </w:rPr>
            </w:pPr>
            <w:r w:rsidRPr="00703F42">
              <w:rPr>
                <w:sz w:val="22"/>
                <w:szCs w:val="22"/>
              </w:rPr>
              <w:t>Дания</w:t>
            </w:r>
          </w:p>
        </w:tc>
      </w:tr>
      <w:tr w:rsidR="00E40A2F" w:rsidRPr="0028788D" w:rsidTr="00B67BB1">
        <w:trPr>
          <w:trHeight w:val="1932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  <w:shd w:val="clear" w:color="auto" w:fill="FFFF00"/>
              </w:rPr>
              <w:lastRenderedPageBreak/>
              <w:t>10.00-10.20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0A2F" w:rsidRPr="00703F42" w:rsidRDefault="00E40A2F" w:rsidP="00B67BB1">
            <w:pPr>
              <w:pStyle w:val="nam-otz"/>
              <w:widowControl/>
              <w:suppressAutoHyphens w:val="0"/>
              <w:spacing w:before="0" w:after="0"/>
              <w:rPr>
                <w:rFonts w:cs="Times New Roman"/>
                <w:sz w:val="22"/>
                <w:szCs w:val="22"/>
              </w:rPr>
            </w:pPr>
            <w:r w:rsidRPr="00703F42">
              <w:rPr>
                <w:rFonts w:cs="Times New Roman"/>
                <w:b/>
                <w:bCs/>
                <w:sz w:val="22"/>
                <w:szCs w:val="22"/>
              </w:rPr>
              <w:t xml:space="preserve">Спикер: </w:t>
            </w:r>
            <w:proofErr w:type="spellStart"/>
            <w:r w:rsidRPr="00703F42">
              <w:rPr>
                <w:rFonts w:cs="Times New Roman"/>
                <w:b/>
                <w:bCs/>
                <w:sz w:val="22"/>
                <w:szCs w:val="22"/>
              </w:rPr>
              <w:t>Неврединов</w:t>
            </w:r>
            <w:proofErr w:type="spellEnd"/>
            <w:r w:rsidRPr="00703F42">
              <w:rPr>
                <w:rFonts w:cs="Times New Roman"/>
                <w:b/>
                <w:bCs/>
                <w:sz w:val="22"/>
                <w:szCs w:val="22"/>
              </w:rPr>
              <w:t xml:space="preserve"> Александр Викторович, </w:t>
            </w:r>
            <w:r w:rsidRPr="00703F42">
              <w:rPr>
                <w:rFonts w:cs="Times New Roman"/>
                <w:sz w:val="22"/>
                <w:szCs w:val="22"/>
              </w:rPr>
              <w:t xml:space="preserve">руководитель Евразийского </w:t>
            </w:r>
            <w:proofErr w:type="spellStart"/>
            <w:r w:rsidRPr="00703F42">
              <w:rPr>
                <w:rFonts w:cs="Times New Roman"/>
                <w:sz w:val="22"/>
                <w:szCs w:val="22"/>
              </w:rPr>
              <w:t>Аквакультурного</w:t>
            </w:r>
            <w:proofErr w:type="spellEnd"/>
            <w:r w:rsidRPr="00703F42">
              <w:rPr>
                <w:rFonts w:cs="Times New Roman"/>
                <w:sz w:val="22"/>
                <w:szCs w:val="22"/>
              </w:rPr>
              <w:t xml:space="preserve"> Альянса, Член Общественного Совета Федерального агентства по рыболовству, Член рабочей группы Евразийской Экономической комиссии, Академик Международной Академии Наук Экологии и Безопасности Жизнедеятельности (ООН), Комитет по рыбному хозяйству МОО МАП</w:t>
            </w:r>
          </w:p>
          <w:p w:rsidR="00E40A2F" w:rsidRPr="00703F42" w:rsidRDefault="00E40A2F" w:rsidP="00B67BB1">
            <w:pPr>
              <w:pStyle w:val="nam-otz"/>
              <w:widowControl/>
              <w:suppressAutoHyphens w:val="0"/>
              <w:spacing w:before="0" w:after="0"/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  <w:sz w:val="22"/>
                <w:szCs w:val="22"/>
              </w:rPr>
              <w:t xml:space="preserve">Тема: </w:t>
            </w:r>
            <w:r w:rsidRPr="00703F42">
              <w:rPr>
                <w:rFonts w:cs="Times New Roman"/>
                <w:sz w:val="22"/>
                <w:szCs w:val="22"/>
                <w:shd w:val="clear" w:color="auto" w:fill="FFFFFF"/>
              </w:rPr>
              <w:t>«Международные проекты в странах ЕАС. Вызовы и решения: льготное финансирование, организация сбыта продукции, снижение себестоимости, новые технологии».</w:t>
            </w:r>
            <w:r w:rsidRPr="00703F42">
              <w:rPr>
                <w:rFonts w:cs="Times New Roman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E40A2F" w:rsidRPr="0028788D" w:rsidTr="00B67BB1">
        <w:trPr>
          <w:trHeight w:val="2491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</w:rPr>
              <w:t>10.20-10.40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0A2F" w:rsidRPr="00703F42" w:rsidRDefault="00E40A2F" w:rsidP="00B67BB1">
            <w:pPr>
              <w:pStyle w:val="nam-otz"/>
              <w:widowControl/>
              <w:suppressAutoHyphens w:val="0"/>
              <w:spacing w:before="0" w:after="0"/>
              <w:rPr>
                <w:rFonts w:cs="Times New Roman"/>
                <w:b/>
                <w:bCs/>
              </w:rPr>
            </w:pPr>
            <w:r w:rsidRPr="00703F42">
              <w:rPr>
                <w:rFonts w:cs="Times New Roman"/>
                <w:b/>
                <w:bCs/>
              </w:rPr>
              <w:t xml:space="preserve">Спикер: </w:t>
            </w:r>
            <w:proofErr w:type="spellStart"/>
            <w:r w:rsidRPr="00703F42">
              <w:rPr>
                <w:rFonts w:cs="Times New Roman"/>
                <w:b/>
                <w:bCs/>
              </w:rPr>
              <w:t>Каукоранта</w:t>
            </w:r>
            <w:proofErr w:type="spellEnd"/>
            <w:r w:rsidRPr="00703F42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703F42">
              <w:rPr>
                <w:rFonts w:cs="Times New Roman"/>
                <w:b/>
                <w:bCs/>
              </w:rPr>
              <w:t>Маркку</w:t>
            </w:r>
            <w:proofErr w:type="spellEnd"/>
            <w:r w:rsidRPr="00703F42">
              <w:rPr>
                <w:rFonts w:cs="Times New Roman"/>
                <w:b/>
                <w:bCs/>
              </w:rPr>
              <w:t>, д</w:t>
            </w:r>
            <w:r w:rsidRPr="00703F42">
              <w:rPr>
                <w:rFonts w:cs="Times New Roman"/>
              </w:rPr>
              <w:t xml:space="preserve">иректор </w:t>
            </w:r>
            <w:proofErr w:type="spellStart"/>
            <w:r w:rsidRPr="00703F42">
              <w:rPr>
                <w:rFonts w:cs="Times New Roman"/>
              </w:rPr>
              <w:t>Дистант</w:t>
            </w:r>
            <w:proofErr w:type="spellEnd"/>
            <w:r w:rsidRPr="00703F42">
              <w:rPr>
                <w:rFonts w:cs="Times New Roman"/>
              </w:rPr>
              <w:t xml:space="preserve"> Шор ЛТД (</w:t>
            </w:r>
            <w:proofErr w:type="spellStart"/>
            <w:r w:rsidRPr="00703F42">
              <w:rPr>
                <w:rFonts w:cs="Times New Roman"/>
              </w:rPr>
              <w:t>Distant</w:t>
            </w:r>
            <w:proofErr w:type="spellEnd"/>
            <w:r w:rsidRPr="00703F42">
              <w:rPr>
                <w:rFonts w:cs="Times New Roman"/>
              </w:rPr>
              <w:t xml:space="preserve"> </w:t>
            </w:r>
            <w:proofErr w:type="spellStart"/>
            <w:r w:rsidRPr="00703F42">
              <w:rPr>
                <w:rFonts w:cs="Times New Roman"/>
              </w:rPr>
              <w:t>Shore</w:t>
            </w:r>
            <w:proofErr w:type="spellEnd"/>
            <w:r w:rsidRPr="00703F42">
              <w:rPr>
                <w:rFonts w:cs="Times New Roman"/>
              </w:rPr>
              <w:t xml:space="preserve"> LTD), К.б.н. (кафедра ихтиологии МГУ), </w:t>
            </w:r>
            <w:proofErr w:type="spellStart"/>
            <w:r w:rsidRPr="00703F42">
              <w:rPr>
                <w:rFonts w:cs="Times New Roman"/>
              </w:rPr>
              <w:t>эмерит</w:t>
            </w:r>
            <w:proofErr w:type="spellEnd"/>
            <w:r w:rsidRPr="00703F42">
              <w:rPr>
                <w:rFonts w:cs="Times New Roman"/>
              </w:rPr>
              <w:t xml:space="preserve"> старший научный сотрудник НИИ охотничьего и рыбного хозяйства Финляндии 1982 – 2015, Института природных ресурсов Финляндии 2015-2016. Заочный эксперт института окружающей среды Финляндии 2016 -. Руководитель многих ЕС проектов по приграничному сотрудничеству. Эксперт во многих финляндско-российских органов в области рыбного хозяйства и охраны окружающей среды.</w:t>
            </w:r>
          </w:p>
          <w:p w:rsidR="00E40A2F" w:rsidRPr="00703F42" w:rsidRDefault="00E40A2F" w:rsidP="00B67BB1">
            <w:pPr>
              <w:pStyle w:val="dol-otz"/>
              <w:widowControl/>
              <w:suppressAutoHyphens w:val="0"/>
              <w:spacing w:before="0" w:after="0"/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</w:rPr>
              <w:t>Тема:</w:t>
            </w:r>
            <w:r w:rsidRPr="00703F42">
              <w:rPr>
                <w:rFonts w:cs="Times New Roman"/>
                <w:color w:val="151515"/>
                <w:u w:color="151515"/>
                <w:shd w:val="clear" w:color="auto" w:fill="FFFFFF"/>
              </w:rPr>
              <w:t xml:space="preserve"> Современное состояние и перспективы аквакультуры Финляндии.</w:t>
            </w:r>
          </w:p>
        </w:tc>
      </w:tr>
      <w:tr w:rsidR="00E40A2F" w:rsidRPr="0028788D" w:rsidTr="00B67BB1">
        <w:trPr>
          <w:trHeight w:val="930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  <w:shd w:val="clear" w:color="auto" w:fill="FEFB00"/>
              </w:rPr>
              <w:t>10.40-10.55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  <w:color w:val="151515"/>
                <w:u w:color="151515"/>
                <w:shd w:val="clear" w:color="auto" w:fill="FFFFFF"/>
              </w:rPr>
              <w:t>Спикер: Юрий Мамонтов</w:t>
            </w:r>
            <w:r w:rsidRPr="00703F42">
              <w:rPr>
                <w:rFonts w:cs="Times New Roman"/>
                <w:color w:val="151515"/>
                <w:u w:color="151515"/>
                <w:shd w:val="clear" w:color="auto" w:fill="FFFFFF"/>
              </w:rPr>
              <w:t xml:space="preserve">- доктор наук, Заслуженный работник рыбного хозяйства РФ, председатель </w:t>
            </w:r>
            <w:proofErr w:type="spellStart"/>
            <w:r w:rsidRPr="00703F42">
              <w:rPr>
                <w:rFonts w:cs="Times New Roman"/>
                <w:color w:val="151515"/>
                <w:u w:color="151515"/>
                <w:shd w:val="clear" w:color="auto" w:fill="FFFFFF"/>
              </w:rPr>
              <w:t>Рыбхозассоциации</w:t>
            </w:r>
            <w:proofErr w:type="spellEnd"/>
            <w:r w:rsidRPr="00703F42">
              <w:rPr>
                <w:rFonts w:cs="Times New Roman"/>
                <w:color w:val="151515"/>
                <w:u w:color="151515"/>
                <w:shd w:val="clear" w:color="auto" w:fill="FFFFFF"/>
              </w:rPr>
              <w:t> </w:t>
            </w:r>
            <w:r w:rsidRPr="00703F42">
              <w:rPr>
                <w:rFonts w:cs="Times New Roman"/>
                <w:color w:val="151515"/>
                <w:u w:color="151515"/>
              </w:rPr>
              <w:br/>
            </w:r>
            <w:r w:rsidRPr="00703F42">
              <w:rPr>
                <w:rFonts w:cs="Times New Roman"/>
                <w:b/>
                <w:bCs/>
                <w:color w:val="151515"/>
                <w:u w:color="151515"/>
                <w:shd w:val="clear" w:color="auto" w:fill="FFFFFF"/>
              </w:rPr>
              <w:t>Тема:</w:t>
            </w:r>
            <w:r w:rsidRPr="00703F42">
              <w:rPr>
                <w:rFonts w:cs="Times New Roman"/>
                <w:color w:val="151515"/>
                <w:u w:color="151515"/>
                <w:shd w:val="clear" w:color="auto" w:fill="FFFFFF"/>
              </w:rPr>
              <w:t> «Новые технологии. Пресноводная аквакультура».</w:t>
            </w:r>
          </w:p>
        </w:tc>
      </w:tr>
      <w:tr w:rsidR="00E40A2F" w:rsidRPr="0028788D" w:rsidTr="00B67BB1">
        <w:trPr>
          <w:trHeight w:val="701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  <w:shd w:val="clear" w:color="auto" w:fill="FFFF00"/>
              </w:rPr>
              <w:t>10.55-11.10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788D" w:rsidRPr="00703F42" w:rsidRDefault="0028788D" w:rsidP="002878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150"/>
              <w:rPr>
                <w:rFonts w:eastAsia="Times New Roman" w:cs="Times New Roman"/>
                <w:color w:val="151515"/>
                <w:kern w:val="0"/>
                <w:bdr w:val="none" w:sz="0" w:space="0" w:color="auto"/>
              </w:rPr>
            </w:pPr>
            <w:r w:rsidRPr="00703F42">
              <w:rPr>
                <w:rFonts w:eastAsia="Times New Roman" w:cs="Times New Roman"/>
                <w:b/>
                <w:bCs/>
                <w:color w:val="151515"/>
                <w:kern w:val="0"/>
                <w:bdr w:val="none" w:sz="0" w:space="0" w:color="auto"/>
              </w:rPr>
              <w:t>Спикер: Лариса Курганская</w:t>
            </w:r>
            <w:r w:rsidRPr="00703F42">
              <w:rPr>
                <w:rFonts w:eastAsia="Times New Roman" w:cs="Times New Roman"/>
                <w:color w:val="151515"/>
                <w:kern w:val="0"/>
                <w:bdr w:val="none" w:sz="0" w:space="0" w:color="auto"/>
              </w:rPr>
              <w:t xml:space="preserve">, главный операционный директор </w:t>
            </w:r>
            <w:proofErr w:type="spellStart"/>
            <w:r w:rsidRPr="00703F42">
              <w:rPr>
                <w:rFonts w:eastAsia="Times New Roman" w:cs="Times New Roman"/>
                <w:color w:val="151515"/>
                <w:kern w:val="0"/>
                <w:bdr w:val="none" w:sz="0" w:space="0" w:color="auto"/>
              </w:rPr>
              <w:t>Aqua</w:t>
            </w:r>
            <w:proofErr w:type="spellEnd"/>
            <w:r w:rsidRPr="00703F42">
              <w:rPr>
                <w:rFonts w:eastAsia="Times New Roman" w:cs="Times New Roman"/>
                <w:color w:val="151515"/>
                <w:kern w:val="0"/>
                <w:bdr w:val="none" w:sz="0" w:space="0" w:color="auto"/>
              </w:rPr>
              <w:t xml:space="preserve"> </w:t>
            </w:r>
            <w:proofErr w:type="spellStart"/>
            <w:r w:rsidRPr="00703F42">
              <w:rPr>
                <w:rFonts w:eastAsia="Times New Roman" w:cs="Times New Roman"/>
                <w:color w:val="151515"/>
                <w:kern w:val="0"/>
                <w:bdr w:val="none" w:sz="0" w:space="0" w:color="auto"/>
              </w:rPr>
              <w:t>Culture</w:t>
            </w:r>
            <w:proofErr w:type="spellEnd"/>
            <w:r w:rsidRPr="00703F42">
              <w:rPr>
                <w:rFonts w:eastAsia="Times New Roman" w:cs="Times New Roman"/>
                <w:color w:val="151515"/>
                <w:kern w:val="0"/>
                <w:bdr w:val="none" w:sz="0" w:space="0" w:color="auto"/>
              </w:rPr>
              <w:t xml:space="preserve"> </w:t>
            </w:r>
            <w:proofErr w:type="spellStart"/>
            <w:r w:rsidRPr="00703F42">
              <w:rPr>
                <w:rFonts w:eastAsia="Times New Roman" w:cs="Times New Roman"/>
                <w:color w:val="151515"/>
                <w:kern w:val="0"/>
                <w:bdr w:val="none" w:sz="0" w:space="0" w:color="auto"/>
              </w:rPr>
              <w:t>Supply</w:t>
            </w:r>
            <w:proofErr w:type="spellEnd"/>
            <w:r w:rsidRPr="00703F42">
              <w:rPr>
                <w:rFonts w:eastAsia="Times New Roman" w:cs="Times New Roman"/>
                <w:color w:val="151515"/>
                <w:kern w:val="0"/>
                <w:bdr w:val="none" w:sz="0" w:space="0" w:color="auto"/>
              </w:rPr>
              <w:t xml:space="preserve"> </w:t>
            </w:r>
            <w:proofErr w:type="spellStart"/>
            <w:r w:rsidRPr="00703F42">
              <w:rPr>
                <w:rFonts w:eastAsia="Times New Roman" w:cs="Times New Roman"/>
                <w:color w:val="151515"/>
                <w:kern w:val="0"/>
                <w:bdr w:val="none" w:sz="0" w:space="0" w:color="auto"/>
              </w:rPr>
              <w:t>ApS</w:t>
            </w:r>
            <w:proofErr w:type="spellEnd"/>
            <w:r w:rsidRPr="00703F42">
              <w:rPr>
                <w:rFonts w:eastAsia="Times New Roman" w:cs="Times New Roman"/>
                <w:color w:val="151515"/>
                <w:kern w:val="0"/>
                <w:bdr w:val="none" w:sz="0" w:space="0" w:color="auto"/>
              </w:rPr>
              <w:t>, Дания.</w:t>
            </w:r>
          </w:p>
          <w:p w:rsidR="00E40A2F" w:rsidRPr="00703F42" w:rsidRDefault="0028788D" w:rsidP="002878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150"/>
              <w:rPr>
                <w:rFonts w:eastAsia="Times New Roman" w:cs="Times New Roman"/>
                <w:color w:val="151515"/>
                <w:kern w:val="0"/>
                <w:bdr w:val="none" w:sz="0" w:space="0" w:color="auto"/>
              </w:rPr>
            </w:pPr>
            <w:r w:rsidRPr="00703F42">
              <w:rPr>
                <w:rFonts w:eastAsia="Times New Roman" w:cs="Times New Roman"/>
                <w:b/>
                <w:bCs/>
                <w:color w:val="151515"/>
                <w:kern w:val="0"/>
                <w:bdr w:val="none" w:sz="0" w:space="0" w:color="auto"/>
              </w:rPr>
              <w:t>Тема:</w:t>
            </w:r>
            <w:r w:rsidRPr="00703F42">
              <w:rPr>
                <w:rFonts w:eastAsia="Times New Roman" w:cs="Times New Roman"/>
                <w:color w:val="151515"/>
                <w:kern w:val="0"/>
                <w:bdr w:val="none" w:sz="0" w:space="0" w:color="auto"/>
              </w:rPr>
              <w:t> «Развитие аквакультуры в Дании»</w:t>
            </w:r>
          </w:p>
        </w:tc>
      </w:tr>
      <w:tr w:rsidR="00E40A2F" w:rsidRPr="0028788D" w:rsidTr="00B67BB1">
        <w:trPr>
          <w:trHeight w:val="686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  <w:shd w:val="clear" w:color="auto" w:fill="FFFF00"/>
              </w:rPr>
              <w:t>11.10-11.25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0A2F" w:rsidRPr="00703F42" w:rsidRDefault="00E40A2F" w:rsidP="00B67BB1">
            <w:pPr>
              <w:rPr>
                <w:rFonts w:cs="Times New Roman"/>
                <w:b/>
                <w:bCs/>
                <w:shd w:val="clear" w:color="auto" w:fill="FFFFFF"/>
              </w:rPr>
            </w:pPr>
            <w:r w:rsidRPr="00703F42">
              <w:rPr>
                <w:rFonts w:cs="Times New Roman"/>
                <w:b/>
                <w:bCs/>
                <w:shd w:val="clear" w:color="auto" w:fill="FFFFFF"/>
              </w:rPr>
              <w:t>Спикер на согласовании</w:t>
            </w:r>
          </w:p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  <w:shd w:val="clear" w:color="auto" w:fill="FFFFFF"/>
              </w:rPr>
              <w:t>Тема</w:t>
            </w:r>
            <w:r w:rsidRPr="00703F42">
              <w:rPr>
                <w:rFonts w:cs="Times New Roman"/>
                <w:shd w:val="clear" w:color="auto" w:fill="FFFFFF"/>
              </w:rPr>
              <w:t>: «Перспективы развития аквакультуры в Каспийском регионе»</w:t>
            </w:r>
            <w:r w:rsidRPr="00703F42">
              <w:rPr>
                <w:rFonts w:cs="Times New Roman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E40A2F" w:rsidRPr="0028788D" w:rsidTr="00B67BB1">
        <w:trPr>
          <w:trHeight w:val="1201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</w:rPr>
              <w:t>11.25-11.40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0A2F" w:rsidRPr="00703F42" w:rsidRDefault="00E40A2F" w:rsidP="00B67BB1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3F4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Спикер: Игорь Долженко</w:t>
            </w:r>
            <w:r w:rsidRPr="00703F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заместитель руководителя Евразийского </w:t>
            </w:r>
            <w:proofErr w:type="spellStart"/>
            <w:r w:rsidRPr="00703F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аквакультурного</w:t>
            </w:r>
            <w:proofErr w:type="spellEnd"/>
            <w:r w:rsidRPr="00703F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альянса, член рабочей группы Евразийской экономической комиссии.</w:t>
            </w:r>
          </w:p>
          <w:p w:rsidR="00E40A2F" w:rsidRPr="00703F42" w:rsidRDefault="00E40A2F" w:rsidP="00B67BB1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</w:rPr>
            </w:pPr>
            <w:r w:rsidRPr="00703F4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Тема:</w:t>
            </w:r>
            <w:r w:rsidRPr="00703F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«Управление рисками в российских и международных </w:t>
            </w:r>
            <w:proofErr w:type="spellStart"/>
            <w:r w:rsidRPr="00703F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аквакультурных</w:t>
            </w:r>
            <w:proofErr w:type="spellEnd"/>
            <w:r w:rsidRPr="00703F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проектах».</w:t>
            </w:r>
          </w:p>
        </w:tc>
      </w:tr>
      <w:tr w:rsidR="00E40A2F" w:rsidRPr="0028788D" w:rsidTr="00B67BB1">
        <w:trPr>
          <w:trHeight w:val="310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  <w:shd w:val="clear" w:color="auto" w:fill="FEFB00"/>
              </w:rPr>
              <w:t>11.40-12.00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</w:rPr>
              <w:t>Спикер:</w:t>
            </w:r>
            <w:r w:rsidRPr="00703F42">
              <w:rPr>
                <w:rFonts w:cs="Times New Roman"/>
              </w:rPr>
              <w:t xml:space="preserve"> </w:t>
            </w:r>
            <w:r w:rsidRPr="00703F42">
              <w:rPr>
                <w:rFonts w:cs="Times New Roman"/>
                <w:b/>
              </w:rPr>
              <w:t>Волков Юрий Алексеевич</w:t>
            </w:r>
            <w:r w:rsidRPr="00703F42">
              <w:rPr>
                <w:rFonts w:cs="Times New Roman"/>
              </w:rPr>
              <w:t xml:space="preserve">, руководитель казахстанского представительства Евразийского </w:t>
            </w:r>
            <w:proofErr w:type="spellStart"/>
            <w:r w:rsidRPr="00703F42">
              <w:rPr>
                <w:rFonts w:cs="Times New Roman"/>
              </w:rPr>
              <w:t>аквакультурного</w:t>
            </w:r>
            <w:proofErr w:type="spellEnd"/>
            <w:r w:rsidRPr="00703F42">
              <w:rPr>
                <w:rFonts w:cs="Times New Roman"/>
              </w:rPr>
              <w:t xml:space="preserve"> альянса</w:t>
            </w:r>
          </w:p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</w:rPr>
              <w:t>Тема:</w:t>
            </w:r>
            <w:r w:rsidRPr="00703F42">
              <w:rPr>
                <w:rFonts w:cs="Times New Roman"/>
              </w:rPr>
              <w:t xml:space="preserve"> Рыбохозяйственный комплекс Казахстана</w:t>
            </w:r>
          </w:p>
        </w:tc>
      </w:tr>
      <w:tr w:rsidR="00E40A2F" w:rsidRPr="0028788D" w:rsidTr="00B67BB1">
        <w:trPr>
          <w:trHeight w:val="310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</w:rPr>
              <w:t>12.00-12.30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</w:rPr>
              <w:t>Кофе-брейк</w:t>
            </w:r>
          </w:p>
        </w:tc>
      </w:tr>
      <w:tr w:rsidR="00E40A2F" w:rsidRPr="0028788D" w:rsidTr="00B67BB1">
        <w:trPr>
          <w:trHeight w:val="310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A2F" w:rsidRPr="00703F42" w:rsidRDefault="00E40A2F" w:rsidP="00B67BB1">
            <w:pPr>
              <w:rPr>
                <w:rFonts w:cs="Times New Roman"/>
              </w:rPr>
            </w:pP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  <w:sz w:val="22"/>
                <w:szCs w:val="22"/>
                <w:shd w:val="clear" w:color="auto" w:fill="FFFF00"/>
              </w:rPr>
              <w:t>Сессия №5: Рыбные корма: отечественные или импортные?</w:t>
            </w:r>
          </w:p>
        </w:tc>
      </w:tr>
      <w:tr w:rsidR="00E40A2F" w:rsidRPr="0028788D" w:rsidTr="00B67BB1">
        <w:trPr>
          <w:trHeight w:val="610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  <w:shd w:val="clear" w:color="auto" w:fill="FFFFFF"/>
              </w:rPr>
              <w:t>12.30-12.50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0A2F" w:rsidRPr="00703F42" w:rsidRDefault="00E40A2F" w:rsidP="00B67BB1">
            <w:pPr>
              <w:shd w:val="clear" w:color="auto" w:fill="FFFFFF"/>
              <w:rPr>
                <w:rFonts w:cs="Times New Roman"/>
                <w:b/>
                <w:bCs/>
              </w:rPr>
            </w:pPr>
            <w:r w:rsidRPr="00703F42">
              <w:rPr>
                <w:rFonts w:cs="Times New Roman"/>
                <w:b/>
                <w:bCs/>
              </w:rPr>
              <w:t xml:space="preserve">Спикер: Ева Ковач, </w:t>
            </w:r>
            <w:r w:rsidRPr="00703F42">
              <w:rPr>
                <w:rFonts w:cs="Times New Roman"/>
              </w:rPr>
              <w:t>специалист по аквакультуре ФАО ООН.</w:t>
            </w:r>
            <w:r w:rsidRPr="00703F42">
              <w:rPr>
                <w:rFonts w:cs="Times New Roman"/>
                <w:b/>
                <w:bCs/>
              </w:rPr>
              <w:t xml:space="preserve"> </w:t>
            </w:r>
          </w:p>
          <w:p w:rsidR="00E40A2F" w:rsidRPr="00703F42" w:rsidRDefault="00E40A2F" w:rsidP="00B67BB1">
            <w:pPr>
              <w:widowControl/>
              <w:shd w:val="clear" w:color="auto" w:fill="FFFFFF"/>
              <w:suppressAutoHyphens w:val="0"/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</w:rPr>
              <w:t>Тема:</w:t>
            </w:r>
            <w:r w:rsidRPr="00703F42">
              <w:rPr>
                <w:rFonts w:cs="Times New Roman"/>
              </w:rPr>
              <w:t xml:space="preserve"> «Производство рыбной муки в мире»</w:t>
            </w:r>
          </w:p>
        </w:tc>
      </w:tr>
      <w:tr w:rsidR="00E40A2F" w:rsidRPr="0028788D" w:rsidTr="00B67BB1">
        <w:trPr>
          <w:trHeight w:val="610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A2F" w:rsidRPr="00703F42" w:rsidRDefault="00E40A2F" w:rsidP="00B67BB1">
            <w:pPr>
              <w:rPr>
                <w:rFonts w:cs="Times New Roman"/>
                <w:b/>
                <w:bCs/>
                <w:shd w:val="clear" w:color="auto" w:fill="FFFFFF"/>
              </w:rPr>
            </w:pPr>
            <w:r w:rsidRPr="00703F42">
              <w:rPr>
                <w:rFonts w:cs="Times New Roman"/>
                <w:b/>
                <w:bCs/>
                <w:shd w:val="clear" w:color="auto" w:fill="FFFFFF"/>
              </w:rPr>
              <w:t>12.50-13.10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0A2F" w:rsidRPr="00703F42" w:rsidRDefault="00E40A2F" w:rsidP="00B67BB1">
            <w:pPr>
              <w:shd w:val="clear" w:color="auto" w:fill="FFFFFF"/>
              <w:rPr>
                <w:rFonts w:cs="Times New Roman"/>
                <w:b/>
                <w:bCs/>
              </w:rPr>
            </w:pPr>
            <w:r w:rsidRPr="00703F42">
              <w:rPr>
                <w:rFonts w:cs="Times New Roman"/>
                <w:b/>
                <w:bCs/>
              </w:rPr>
              <w:t xml:space="preserve">Спикер: Елена Котова, </w:t>
            </w:r>
            <w:r w:rsidRPr="00703F42">
              <w:rPr>
                <w:rFonts w:cs="Times New Roman"/>
                <w:bCs/>
              </w:rPr>
              <w:t>заместитель руководителя по продвижению и маркетингу медико-биологического отделения ГК «</w:t>
            </w:r>
            <w:proofErr w:type="spellStart"/>
            <w:r w:rsidRPr="00703F42">
              <w:rPr>
                <w:rFonts w:cs="Times New Roman"/>
                <w:bCs/>
              </w:rPr>
              <w:t>Люмэкс</w:t>
            </w:r>
            <w:proofErr w:type="spellEnd"/>
            <w:r w:rsidRPr="00703F42">
              <w:rPr>
                <w:rFonts w:cs="Times New Roman"/>
                <w:bCs/>
              </w:rPr>
              <w:t>»</w:t>
            </w:r>
          </w:p>
          <w:p w:rsidR="00E40A2F" w:rsidRPr="00703F42" w:rsidRDefault="00E40A2F" w:rsidP="00B67BB1">
            <w:pPr>
              <w:shd w:val="clear" w:color="auto" w:fill="FFFFFF"/>
              <w:rPr>
                <w:rFonts w:cs="Times New Roman"/>
                <w:b/>
                <w:bCs/>
              </w:rPr>
            </w:pPr>
            <w:r w:rsidRPr="00703F42">
              <w:rPr>
                <w:rFonts w:cs="Times New Roman"/>
                <w:b/>
                <w:bCs/>
              </w:rPr>
              <w:t xml:space="preserve">Тема: </w:t>
            </w:r>
            <w:r w:rsidRPr="00703F42">
              <w:rPr>
                <w:rFonts w:cs="Times New Roman"/>
                <w:bCs/>
              </w:rPr>
              <w:t>"Приборно-методические решения для контроля вирусных и бактериальных болезней рыб, а также показателей безопасности и питательной ценности комбикормового сырья и комбикормов"</w:t>
            </w:r>
          </w:p>
        </w:tc>
      </w:tr>
      <w:tr w:rsidR="00E40A2F" w:rsidRPr="0028788D" w:rsidTr="00B67BB1">
        <w:trPr>
          <w:trHeight w:val="971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  <w:shd w:val="clear" w:color="auto" w:fill="FFFFFF"/>
              </w:rPr>
              <w:lastRenderedPageBreak/>
              <w:t>13.10-13.30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0A2F" w:rsidRPr="00703F42" w:rsidRDefault="00E40A2F" w:rsidP="00B67BB1">
            <w:pPr>
              <w:pStyle w:val="nam-otz"/>
              <w:widowControl/>
              <w:suppressAutoHyphens w:val="0"/>
              <w:spacing w:before="0" w:after="0"/>
              <w:rPr>
                <w:rFonts w:cs="Times New Roman"/>
                <w:b/>
                <w:bCs/>
              </w:rPr>
            </w:pPr>
            <w:r w:rsidRPr="00703F42">
              <w:rPr>
                <w:rFonts w:cs="Times New Roman"/>
                <w:b/>
                <w:bCs/>
              </w:rPr>
              <w:t xml:space="preserve">Спикер: Ян </w:t>
            </w:r>
            <w:proofErr w:type="spellStart"/>
            <w:r w:rsidRPr="00703F42">
              <w:rPr>
                <w:rFonts w:cs="Times New Roman"/>
                <w:b/>
                <w:bCs/>
              </w:rPr>
              <w:t>ван</w:t>
            </w:r>
            <w:proofErr w:type="spellEnd"/>
            <w:r w:rsidRPr="00703F42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703F42">
              <w:rPr>
                <w:rFonts w:cs="Times New Roman"/>
                <w:b/>
                <w:bCs/>
              </w:rPr>
              <w:t>Эйс</w:t>
            </w:r>
            <w:proofErr w:type="spellEnd"/>
            <w:r w:rsidRPr="00703F42">
              <w:rPr>
                <w:rFonts w:cs="Times New Roman"/>
                <w:b/>
                <w:bCs/>
              </w:rPr>
              <w:t xml:space="preserve">, </w:t>
            </w:r>
            <w:r w:rsidRPr="00703F42">
              <w:rPr>
                <w:rFonts w:cs="Times New Roman"/>
              </w:rPr>
              <w:t xml:space="preserve">доктор наук, основатель американской компании </w:t>
            </w:r>
            <w:proofErr w:type="spellStart"/>
            <w:r w:rsidRPr="00703F42">
              <w:rPr>
                <w:rFonts w:cs="Times New Roman"/>
              </w:rPr>
              <w:t>Animal</w:t>
            </w:r>
            <w:proofErr w:type="spellEnd"/>
            <w:r w:rsidRPr="00703F42">
              <w:rPr>
                <w:rFonts w:cs="Times New Roman"/>
              </w:rPr>
              <w:t xml:space="preserve"> </w:t>
            </w:r>
            <w:proofErr w:type="spellStart"/>
            <w:r w:rsidRPr="00703F42">
              <w:rPr>
                <w:rFonts w:cs="Times New Roman"/>
              </w:rPr>
              <w:t>Nutrition</w:t>
            </w:r>
            <w:proofErr w:type="spellEnd"/>
            <w:r w:rsidRPr="00703F42">
              <w:rPr>
                <w:rFonts w:cs="Times New Roman"/>
              </w:rPr>
              <w:t xml:space="preserve"> </w:t>
            </w:r>
            <w:proofErr w:type="spellStart"/>
            <w:r w:rsidRPr="00703F42">
              <w:rPr>
                <w:rFonts w:cs="Times New Roman"/>
              </w:rPr>
              <w:t>Global</w:t>
            </w:r>
            <w:proofErr w:type="spellEnd"/>
            <w:r w:rsidRPr="00703F42">
              <w:rPr>
                <w:rFonts w:cs="Times New Roman"/>
              </w:rPr>
              <w:t xml:space="preserve"> </w:t>
            </w:r>
            <w:proofErr w:type="spellStart"/>
            <w:r w:rsidRPr="00703F42">
              <w:rPr>
                <w:rFonts w:cs="Times New Roman"/>
              </w:rPr>
              <w:t>Solutions</w:t>
            </w:r>
            <w:proofErr w:type="spellEnd"/>
            <w:r w:rsidRPr="00703F42">
              <w:rPr>
                <w:rFonts w:cs="Times New Roman"/>
              </w:rPr>
              <w:t xml:space="preserve"> - GANS </w:t>
            </w:r>
            <w:proofErr w:type="spellStart"/>
            <w:r w:rsidRPr="00703F42">
              <w:rPr>
                <w:rFonts w:cs="Times New Roman"/>
              </w:rPr>
              <w:t>Inc</w:t>
            </w:r>
            <w:proofErr w:type="spellEnd"/>
            <w:r w:rsidRPr="00703F42">
              <w:rPr>
                <w:rFonts w:cs="Times New Roman"/>
              </w:rPr>
              <w:t>.</w:t>
            </w:r>
          </w:p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  <w:shd w:val="clear" w:color="auto" w:fill="FFFFFF"/>
              </w:rPr>
              <w:t>Тема:</w:t>
            </w:r>
            <w:r w:rsidRPr="00703F42">
              <w:rPr>
                <w:rFonts w:cs="Times New Roman"/>
                <w:shd w:val="clear" w:color="auto" w:fill="FFFFFF"/>
              </w:rPr>
              <w:t xml:space="preserve"> «Использование различных ингредиентов в кормовых рационах для аквакультуры с особым вниманием к соевым белкам</w:t>
            </w:r>
            <w:r w:rsidRPr="00703F42">
              <w:rPr>
                <w:rFonts w:cs="Times New Roman"/>
                <w:sz w:val="22"/>
                <w:szCs w:val="22"/>
                <w:shd w:val="clear" w:color="auto" w:fill="FFFFFF"/>
              </w:rPr>
              <w:t>».</w:t>
            </w:r>
          </w:p>
        </w:tc>
      </w:tr>
      <w:tr w:rsidR="00E40A2F" w:rsidRPr="0028788D" w:rsidTr="00B67BB1">
        <w:trPr>
          <w:trHeight w:val="998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A2F" w:rsidRPr="00703F42" w:rsidRDefault="00E40A2F" w:rsidP="00B67BB1">
            <w:pPr>
              <w:rPr>
                <w:rFonts w:cs="Times New Roman"/>
                <w:b/>
              </w:rPr>
            </w:pPr>
            <w:r w:rsidRPr="00703F42">
              <w:rPr>
                <w:rFonts w:cs="Times New Roman"/>
                <w:b/>
                <w:shd w:val="clear" w:color="auto" w:fill="FEFFFF"/>
              </w:rPr>
              <w:t>13.30-13.50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0A2F" w:rsidRPr="00703F42" w:rsidRDefault="00E40A2F" w:rsidP="00B67BB1">
            <w:pPr>
              <w:pStyle w:val="a7"/>
              <w:widowControl/>
              <w:shd w:val="clear" w:color="auto" w:fill="FFFFFF"/>
              <w:suppressAutoHyphens w:val="0"/>
              <w:spacing w:before="0" w:after="0"/>
              <w:rPr>
                <w:rFonts w:cs="Times New Roman"/>
                <w:color w:val="151515"/>
                <w:u w:color="151515"/>
              </w:rPr>
            </w:pPr>
            <w:r w:rsidRPr="00703F42">
              <w:rPr>
                <w:rFonts w:cs="Times New Roman"/>
                <w:b/>
                <w:bCs/>
                <w:color w:val="151515"/>
                <w:u w:color="151515"/>
              </w:rPr>
              <w:t>Спикер: Анатолий Лютиков,</w:t>
            </w:r>
            <w:r w:rsidRPr="00703F42">
              <w:rPr>
                <w:rFonts w:cs="Times New Roman"/>
                <w:color w:val="151515"/>
                <w:u w:color="151515"/>
              </w:rPr>
              <w:t> к.б.н., старший научный сотрудник лаборатории аквакультуры и воспроизводства ценных видов рыб ФГБНУ "</w:t>
            </w:r>
            <w:proofErr w:type="spellStart"/>
            <w:r w:rsidRPr="00703F42">
              <w:rPr>
                <w:rFonts w:cs="Times New Roman"/>
                <w:color w:val="151515"/>
                <w:u w:color="151515"/>
              </w:rPr>
              <w:t>ГосНИОРХ</w:t>
            </w:r>
            <w:proofErr w:type="spellEnd"/>
            <w:r w:rsidRPr="00703F42">
              <w:rPr>
                <w:rFonts w:cs="Times New Roman"/>
                <w:color w:val="151515"/>
                <w:u w:color="151515"/>
              </w:rPr>
              <w:t>".</w:t>
            </w:r>
          </w:p>
          <w:p w:rsidR="00E40A2F" w:rsidRPr="00703F42" w:rsidRDefault="00E40A2F" w:rsidP="00B67BB1">
            <w:pPr>
              <w:pStyle w:val="a7"/>
              <w:widowControl/>
              <w:shd w:val="clear" w:color="auto" w:fill="FFFFFF"/>
              <w:suppressAutoHyphens w:val="0"/>
              <w:spacing w:before="0" w:after="0"/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  <w:color w:val="151515"/>
                <w:u w:color="151515"/>
              </w:rPr>
              <w:t>Тема:</w:t>
            </w:r>
            <w:r w:rsidRPr="00703F42">
              <w:rPr>
                <w:rFonts w:cs="Times New Roman"/>
                <w:color w:val="151515"/>
                <w:u w:color="151515"/>
              </w:rPr>
              <w:t> "Использование микробного белка в кормах для рыб"</w:t>
            </w:r>
          </w:p>
        </w:tc>
      </w:tr>
      <w:tr w:rsidR="00E40A2F" w:rsidRPr="0028788D" w:rsidTr="00B67BB1">
        <w:trPr>
          <w:trHeight w:val="310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  <w:shd w:val="clear" w:color="auto" w:fill="FFFFFF"/>
              </w:rPr>
              <w:t>13.50-14.30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</w:rPr>
              <w:t>Кофе-брейк</w:t>
            </w:r>
          </w:p>
        </w:tc>
      </w:tr>
      <w:tr w:rsidR="00E40A2F" w:rsidRPr="0028788D" w:rsidTr="00B67BB1">
        <w:trPr>
          <w:trHeight w:val="310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A2F" w:rsidRPr="00703F42" w:rsidRDefault="00E40A2F" w:rsidP="00B67BB1">
            <w:pPr>
              <w:rPr>
                <w:rFonts w:cs="Times New Roman"/>
              </w:rPr>
            </w:pP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  <w:sz w:val="22"/>
                <w:szCs w:val="22"/>
                <w:shd w:val="clear" w:color="auto" w:fill="FFFF00"/>
              </w:rPr>
              <w:t>Сессия №5: Рыбные корма: отечественные или импортные? Продолжение</w:t>
            </w:r>
          </w:p>
        </w:tc>
      </w:tr>
      <w:tr w:rsidR="00E40A2F" w:rsidRPr="0028788D" w:rsidTr="00B67BB1">
        <w:trPr>
          <w:trHeight w:val="1210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  <w:shd w:val="clear" w:color="auto" w:fill="FFFFFF"/>
              </w:rPr>
              <w:t>14.30-14.50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0A2F" w:rsidRPr="00703F42" w:rsidRDefault="00E40A2F" w:rsidP="00B67BB1">
            <w:pPr>
              <w:pStyle w:val="nam-otz"/>
              <w:widowControl/>
              <w:suppressAutoHyphens w:val="0"/>
              <w:spacing w:before="0" w:after="0"/>
              <w:rPr>
                <w:rFonts w:cs="Times New Roman"/>
                <w:b/>
                <w:bCs/>
                <w:color w:val="111111"/>
                <w:u w:color="111111"/>
              </w:rPr>
            </w:pPr>
            <w:r w:rsidRPr="00703F42">
              <w:rPr>
                <w:rFonts w:cs="Times New Roman"/>
                <w:b/>
                <w:bCs/>
                <w:shd w:val="clear" w:color="auto" w:fill="FFFFFF"/>
              </w:rPr>
              <w:t>Спикер:</w:t>
            </w:r>
            <w:r w:rsidRPr="00703F42">
              <w:rPr>
                <w:rFonts w:cs="Times New Roman"/>
                <w:shd w:val="clear" w:color="auto" w:fill="FFFFFF"/>
              </w:rPr>
              <w:t xml:space="preserve"> </w:t>
            </w:r>
            <w:r w:rsidRPr="00703F42">
              <w:rPr>
                <w:rFonts w:cs="Times New Roman"/>
                <w:b/>
                <w:bCs/>
                <w:color w:val="111111"/>
                <w:u w:color="111111"/>
              </w:rPr>
              <w:t>Алексей Японцев, с</w:t>
            </w:r>
            <w:r w:rsidRPr="00703F42">
              <w:rPr>
                <w:rFonts w:cs="Times New Roman"/>
                <w:color w:val="333333"/>
                <w:u w:color="333333"/>
              </w:rPr>
              <w:t>пециалист по кормлению животных и технической поддержки клиентов в России, Казахстане и Белоруссии.</w:t>
            </w:r>
          </w:p>
          <w:p w:rsidR="00E40A2F" w:rsidRPr="00703F42" w:rsidRDefault="00E40A2F" w:rsidP="00B67BB1">
            <w:pPr>
              <w:widowControl/>
              <w:shd w:val="clear" w:color="auto" w:fill="FFFFFF"/>
              <w:suppressAutoHyphens w:val="0"/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  <w:kern w:val="0"/>
              </w:rPr>
              <w:t>Тема:</w:t>
            </w:r>
            <w:r w:rsidRPr="00703F42">
              <w:rPr>
                <w:rFonts w:cs="Times New Roman"/>
                <w:kern w:val="0"/>
              </w:rPr>
              <w:t xml:space="preserve"> «Корма для </w:t>
            </w:r>
            <w:proofErr w:type="spellStart"/>
            <w:r w:rsidRPr="00703F42">
              <w:rPr>
                <w:rFonts w:cs="Times New Roman"/>
                <w:kern w:val="0"/>
              </w:rPr>
              <w:t>белоногой</w:t>
            </w:r>
            <w:proofErr w:type="spellEnd"/>
            <w:r w:rsidRPr="00703F42">
              <w:rPr>
                <w:rFonts w:cs="Times New Roman"/>
                <w:kern w:val="0"/>
              </w:rPr>
              <w:t xml:space="preserve"> креветки: новое направление кормов для аквакультуры в России»</w:t>
            </w:r>
          </w:p>
        </w:tc>
      </w:tr>
      <w:tr w:rsidR="00E40A2F" w:rsidRPr="0028788D" w:rsidTr="00B67BB1">
        <w:trPr>
          <w:trHeight w:val="310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</w:rPr>
              <w:t>14.50-15.10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0A2F" w:rsidRPr="00703F42" w:rsidRDefault="00707291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sz w:val="22"/>
                <w:szCs w:val="22"/>
              </w:rPr>
              <w:t xml:space="preserve">На согласовании </w:t>
            </w:r>
          </w:p>
        </w:tc>
      </w:tr>
      <w:tr w:rsidR="00E40A2F" w:rsidRPr="0028788D" w:rsidTr="00B67BB1">
        <w:trPr>
          <w:trHeight w:val="971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</w:rPr>
              <w:t>15.10-15.30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0A2F" w:rsidRPr="00703F42" w:rsidRDefault="00E40A2F" w:rsidP="00B67BB1">
            <w:pPr>
              <w:pStyle w:val="nam-otz"/>
              <w:widowControl/>
              <w:suppressAutoHyphens w:val="0"/>
              <w:spacing w:before="0" w:after="0"/>
              <w:rPr>
                <w:rFonts w:cs="Times New Roman"/>
                <w:b/>
                <w:bCs/>
                <w:sz w:val="22"/>
                <w:szCs w:val="22"/>
              </w:rPr>
            </w:pPr>
            <w:r w:rsidRPr="00703F42">
              <w:rPr>
                <w:rFonts w:cs="Times New Roman"/>
                <w:b/>
                <w:bCs/>
                <w:sz w:val="22"/>
                <w:szCs w:val="22"/>
              </w:rPr>
              <w:t xml:space="preserve">Спикер: </w:t>
            </w:r>
            <w:proofErr w:type="spellStart"/>
            <w:r w:rsidRPr="00703F42">
              <w:rPr>
                <w:rFonts w:cs="Times New Roman"/>
                <w:b/>
                <w:bCs/>
                <w:sz w:val="22"/>
                <w:szCs w:val="22"/>
              </w:rPr>
              <w:t>Подобед</w:t>
            </w:r>
            <w:proofErr w:type="spellEnd"/>
            <w:r w:rsidRPr="00703F42">
              <w:rPr>
                <w:rFonts w:cs="Times New Roman"/>
                <w:b/>
                <w:bCs/>
                <w:sz w:val="22"/>
                <w:szCs w:val="22"/>
              </w:rPr>
              <w:t xml:space="preserve"> Леонид Илларионович, </w:t>
            </w:r>
            <w:r w:rsidRPr="00703F42">
              <w:rPr>
                <w:rFonts w:cs="Times New Roman"/>
                <w:sz w:val="22"/>
                <w:szCs w:val="22"/>
              </w:rPr>
              <w:t>главный научный сотрудник института животноводства УААН, доктор сельскохозяйственных наук</w:t>
            </w:r>
          </w:p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Тема:</w:t>
            </w:r>
            <w:r w:rsidRPr="00703F42">
              <w:rPr>
                <w:rFonts w:cs="Times New Roman"/>
                <w:sz w:val="22"/>
                <w:szCs w:val="22"/>
                <w:shd w:val="clear" w:color="auto" w:fill="FFFFFF"/>
              </w:rPr>
              <w:t> «Современные подходы к формированию компонентной базы комбикормов для лососёвых рыб»</w:t>
            </w:r>
          </w:p>
        </w:tc>
      </w:tr>
      <w:tr w:rsidR="00E40A2F" w:rsidRPr="0028788D" w:rsidTr="00B67BB1">
        <w:trPr>
          <w:trHeight w:val="310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</w:rPr>
              <w:t>15.30-16.30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</w:rPr>
              <w:t>Обсуждение и подписание Резолюции</w:t>
            </w:r>
            <w:r w:rsidR="004B0BB3" w:rsidRPr="00703F42">
              <w:rPr>
                <w:rFonts w:cs="Times New Roman"/>
                <w:b/>
                <w:bCs/>
              </w:rPr>
              <w:t xml:space="preserve"> </w:t>
            </w:r>
            <w:r w:rsidRPr="00703F42">
              <w:rPr>
                <w:rFonts w:cs="Times New Roman"/>
                <w:b/>
                <w:bCs/>
              </w:rPr>
              <w:t xml:space="preserve"> конференции. </w:t>
            </w:r>
          </w:p>
        </w:tc>
      </w:tr>
      <w:tr w:rsidR="00E40A2F" w:rsidRPr="0028788D" w:rsidTr="00B67BB1">
        <w:trPr>
          <w:trHeight w:val="310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A2F" w:rsidRPr="00703F42" w:rsidRDefault="00E40A2F" w:rsidP="00B67BB1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</w:rPr>
              <w:t>16.30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40A2F" w:rsidRPr="00703F42" w:rsidRDefault="00E40A2F" w:rsidP="00B67BB1">
            <w:pPr>
              <w:rPr>
                <w:rFonts w:cs="Times New Roman"/>
                <w:b/>
              </w:rPr>
            </w:pPr>
            <w:r w:rsidRPr="00703F42">
              <w:rPr>
                <w:rFonts w:cs="Times New Roman"/>
                <w:b/>
                <w:iCs/>
              </w:rPr>
              <w:t>Шампанское в честь закрытия конференции</w:t>
            </w:r>
          </w:p>
        </w:tc>
      </w:tr>
      <w:tr w:rsidR="003E018A" w:rsidRPr="003E018A" w:rsidTr="00B67BB1">
        <w:trPr>
          <w:trHeight w:val="310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18A" w:rsidRPr="00703F42" w:rsidRDefault="003E018A" w:rsidP="003E018A">
            <w:pPr>
              <w:rPr>
                <w:rFonts w:cs="Times New Roman"/>
              </w:rPr>
            </w:pP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E018A" w:rsidRPr="00703F42" w:rsidRDefault="003E018A" w:rsidP="003E018A">
            <w:pPr>
              <w:jc w:val="center"/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  <w:u w:val="single"/>
              </w:rPr>
              <w:t>День 3</w:t>
            </w:r>
            <w:r w:rsidRPr="00703F42">
              <w:rPr>
                <w:rFonts w:cs="Times New Roman"/>
                <w:b/>
                <w:bCs/>
                <w:u w:val="single"/>
                <w:lang w:val="en-US"/>
              </w:rPr>
              <w:t>:</w:t>
            </w:r>
            <w:r w:rsidRPr="00703F42">
              <w:rPr>
                <w:rFonts w:cs="Times New Roman"/>
                <w:b/>
                <w:bCs/>
                <w:u w:val="single"/>
              </w:rPr>
              <w:t xml:space="preserve"> пятница, 15 февраля 2019 г.</w:t>
            </w:r>
          </w:p>
        </w:tc>
      </w:tr>
      <w:tr w:rsidR="003E018A" w:rsidRPr="003E018A" w:rsidTr="00B67BB1">
        <w:trPr>
          <w:trHeight w:val="310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18A" w:rsidRPr="00703F42" w:rsidRDefault="003E018A" w:rsidP="003E018A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</w:rPr>
              <w:t>10:00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E018A" w:rsidRPr="00703F42" w:rsidRDefault="003E018A" w:rsidP="003E018A">
            <w:pPr>
              <w:rPr>
                <w:rFonts w:cs="Times New Roman"/>
              </w:rPr>
            </w:pPr>
            <w:r w:rsidRPr="00703F42">
              <w:rPr>
                <w:rFonts w:cs="Times New Roman"/>
                <w:sz w:val="22"/>
                <w:szCs w:val="22"/>
              </w:rPr>
              <w:t>Встреча в лобби отеля.</w:t>
            </w:r>
          </w:p>
        </w:tc>
      </w:tr>
      <w:tr w:rsidR="003E018A" w:rsidRPr="003E018A" w:rsidTr="00B67BB1">
        <w:trPr>
          <w:trHeight w:val="721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18A" w:rsidRPr="00703F42" w:rsidRDefault="003E018A" w:rsidP="003E018A">
            <w:pPr>
              <w:rPr>
                <w:rFonts w:cs="Times New Roman"/>
              </w:rPr>
            </w:pPr>
            <w:r w:rsidRPr="00703F42">
              <w:rPr>
                <w:rFonts w:cs="Times New Roman"/>
                <w:b/>
                <w:bCs/>
              </w:rPr>
              <w:t>10:15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E018A" w:rsidRPr="00703F42" w:rsidRDefault="003E018A" w:rsidP="003E018A">
            <w:pPr>
              <w:rPr>
                <w:rFonts w:cs="Times New Roman"/>
              </w:rPr>
            </w:pPr>
            <w:r w:rsidRPr="00703F42">
              <w:rPr>
                <w:rFonts w:cs="Times New Roman"/>
                <w:sz w:val="22"/>
                <w:szCs w:val="22"/>
              </w:rPr>
              <w:t xml:space="preserve">Отправление автобусов на экскурсию в Федеральный </w:t>
            </w:r>
            <w:proofErr w:type="spellStart"/>
            <w:r w:rsidRPr="00703F42">
              <w:rPr>
                <w:rFonts w:cs="Times New Roman"/>
                <w:sz w:val="22"/>
                <w:szCs w:val="22"/>
              </w:rPr>
              <w:t>селекционно</w:t>
            </w:r>
            <w:proofErr w:type="spellEnd"/>
            <w:r w:rsidRPr="00703F42">
              <w:rPr>
                <w:rFonts w:cs="Times New Roman"/>
                <w:sz w:val="22"/>
                <w:szCs w:val="22"/>
              </w:rPr>
              <w:t>-генетический центр рыбоводства (ФГУП «ФСГЦР»), Ропша, Ленинградская область. Ориентировочное время возвращения в отель - 14:00.</w:t>
            </w:r>
          </w:p>
        </w:tc>
      </w:tr>
    </w:tbl>
    <w:p w:rsidR="003E018A" w:rsidRPr="003E018A" w:rsidRDefault="003E018A" w:rsidP="003E018A">
      <w:pPr>
        <w:jc w:val="center"/>
        <w:rPr>
          <w:rFonts w:cs="Times New Roman"/>
        </w:rPr>
      </w:pPr>
    </w:p>
    <w:p w:rsidR="003E018A" w:rsidRPr="003E018A" w:rsidRDefault="003E018A" w:rsidP="003E018A">
      <w:pPr>
        <w:jc w:val="center"/>
        <w:rPr>
          <w:rFonts w:cs="Times New Roman"/>
        </w:rPr>
      </w:pPr>
    </w:p>
    <w:p w:rsidR="003E018A" w:rsidRPr="003E018A" w:rsidRDefault="003E018A" w:rsidP="003E018A">
      <w:pPr>
        <w:numPr>
          <w:ilvl w:val="0"/>
          <w:numId w:val="8"/>
        </w:numPr>
        <w:rPr>
          <w:rFonts w:cs="Times New Roman"/>
        </w:rPr>
      </w:pPr>
      <w:r w:rsidRPr="003E018A">
        <w:rPr>
          <w:rFonts w:cs="Times New Roman"/>
          <w:b/>
          <w:bCs/>
        </w:rPr>
        <w:t>*</w:t>
      </w:r>
      <w:r w:rsidRPr="003E018A">
        <w:rPr>
          <w:rFonts w:cs="Times New Roman"/>
          <w:b/>
          <w:bCs/>
          <w:i/>
          <w:iCs/>
        </w:rPr>
        <w:t>Организаторы оставляют за собой право вносить изменения и дополнения в любую из сессий в программе.</w:t>
      </w:r>
    </w:p>
    <w:p w:rsidR="00625BCF" w:rsidRPr="0028788D" w:rsidRDefault="00625BCF">
      <w:pPr>
        <w:pStyle w:val="a5"/>
        <w:spacing w:after="0"/>
      </w:pPr>
    </w:p>
    <w:sectPr w:rsidR="00625BCF" w:rsidRPr="0028788D">
      <w:headerReference w:type="default" r:id="rId8"/>
      <w:footerReference w:type="default" r:id="rId9"/>
      <w:pgSz w:w="11900" w:h="16840"/>
      <w:pgMar w:top="426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44A" w:rsidRDefault="00F2144A">
      <w:r>
        <w:separator/>
      </w:r>
    </w:p>
  </w:endnote>
  <w:endnote w:type="continuationSeparator" w:id="0">
    <w:p w:rsidR="00F2144A" w:rsidRDefault="00F2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BCF" w:rsidRDefault="00625BCF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44A" w:rsidRDefault="00F2144A">
      <w:r>
        <w:separator/>
      </w:r>
    </w:p>
  </w:footnote>
  <w:footnote w:type="continuationSeparator" w:id="0">
    <w:p w:rsidR="00F2144A" w:rsidRDefault="00F21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BCF" w:rsidRDefault="00625BCF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3C46"/>
    <w:multiLevelType w:val="hybridMultilevel"/>
    <w:tmpl w:val="2EA6188A"/>
    <w:styleLink w:val="1"/>
    <w:lvl w:ilvl="0" w:tplc="F03E125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95EDECE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2167CC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8C8F9B2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7A85B8C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0ACB79E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A7E4F74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E943D9A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4FAA700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E3A72EC"/>
    <w:multiLevelType w:val="hybridMultilevel"/>
    <w:tmpl w:val="3FF8717E"/>
    <w:lvl w:ilvl="0" w:tplc="86E467E4">
      <w:start w:val="1"/>
      <w:numFmt w:val="decimal"/>
      <w:lvlText w:val="%1."/>
      <w:lvlJc w:val="left"/>
      <w:pPr>
        <w:tabs>
          <w:tab w:val="left" w:pos="45"/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0ECA90A">
      <w:start w:val="1"/>
      <w:numFmt w:val="lowerLetter"/>
      <w:lvlText w:val="%2."/>
      <w:lvlJc w:val="left"/>
      <w:pPr>
        <w:tabs>
          <w:tab w:val="left" w:pos="45"/>
          <w:tab w:val="left" w:pos="709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436D056">
      <w:start w:val="1"/>
      <w:numFmt w:val="lowerRoman"/>
      <w:lvlText w:val="%3."/>
      <w:lvlJc w:val="left"/>
      <w:pPr>
        <w:tabs>
          <w:tab w:val="left" w:pos="45"/>
          <w:tab w:val="left" w:pos="709"/>
          <w:tab w:val="num" w:pos="2127"/>
        </w:tabs>
        <w:ind w:left="2138" w:hanging="26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2483DAC">
      <w:start w:val="1"/>
      <w:numFmt w:val="decimal"/>
      <w:lvlText w:val="%4."/>
      <w:lvlJc w:val="left"/>
      <w:pPr>
        <w:tabs>
          <w:tab w:val="left" w:pos="45"/>
          <w:tab w:val="left" w:pos="709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35A001A">
      <w:start w:val="1"/>
      <w:numFmt w:val="lowerLetter"/>
      <w:lvlText w:val="%5."/>
      <w:lvlJc w:val="left"/>
      <w:pPr>
        <w:tabs>
          <w:tab w:val="left" w:pos="45"/>
          <w:tab w:val="left" w:pos="709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7D87648">
      <w:start w:val="1"/>
      <w:numFmt w:val="lowerRoman"/>
      <w:lvlText w:val="%6."/>
      <w:lvlJc w:val="left"/>
      <w:pPr>
        <w:tabs>
          <w:tab w:val="left" w:pos="45"/>
          <w:tab w:val="left" w:pos="709"/>
          <w:tab w:val="num" w:pos="4254"/>
        </w:tabs>
        <w:ind w:left="4265" w:hanging="2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160A57E">
      <w:start w:val="1"/>
      <w:numFmt w:val="decimal"/>
      <w:lvlText w:val="%7."/>
      <w:lvlJc w:val="left"/>
      <w:pPr>
        <w:tabs>
          <w:tab w:val="left" w:pos="45"/>
          <w:tab w:val="left" w:pos="709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E2ECCAC">
      <w:start w:val="1"/>
      <w:numFmt w:val="lowerLetter"/>
      <w:lvlText w:val="%8."/>
      <w:lvlJc w:val="left"/>
      <w:pPr>
        <w:tabs>
          <w:tab w:val="left" w:pos="45"/>
          <w:tab w:val="left" w:pos="709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B2CC2B0">
      <w:start w:val="1"/>
      <w:numFmt w:val="lowerRoman"/>
      <w:lvlText w:val="%9."/>
      <w:lvlJc w:val="left"/>
      <w:pPr>
        <w:tabs>
          <w:tab w:val="left" w:pos="45"/>
          <w:tab w:val="left" w:pos="709"/>
          <w:tab w:val="num" w:pos="6381"/>
        </w:tabs>
        <w:ind w:left="6392" w:hanging="2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21A45874"/>
    <w:multiLevelType w:val="hybridMultilevel"/>
    <w:tmpl w:val="2EA6188A"/>
    <w:numStyleLink w:val="1"/>
  </w:abstractNum>
  <w:abstractNum w:abstractNumId="3" w15:restartNumberingAfterBreak="0">
    <w:nsid w:val="3652389E"/>
    <w:multiLevelType w:val="hybridMultilevel"/>
    <w:tmpl w:val="995C0EE8"/>
    <w:lvl w:ilvl="0" w:tplc="4CF84B76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6064B26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A0C0F6C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138" w:hanging="26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172B82C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B76057C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660CA50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265" w:hanging="2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F72CF3E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FF694BA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378651E">
      <w:start w:val="1"/>
      <w:numFmt w:val="lowerRoman"/>
      <w:lvlText w:val="%9."/>
      <w:lvlJc w:val="left"/>
      <w:pPr>
        <w:tabs>
          <w:tab w:val="left" w:pos="709"/>
          <w:tab w:val="num" w:pos="6381"/>
        </w:tabs>
        <w:ind w:left="6392" w:hanging="2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44E66C41"/>
    <w:multiLevelType w:val="hybridMultilevel"/>
    <w:tmpl w:val="6EE8229E"/>
    <w:lvl w:ilvl="0" w:tplc="48821034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D2C2876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E40C0F8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138" w:hanging="26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160BED6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62294A2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26EC59E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265" w:hanging="2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A062170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0102B02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0AAE2F6">
      <w:start w:val="1"/>
      <w:numFmt w:val="lowerRoman"/>
      <w:lvlText w:val="%9."/>
      <w:lvlJc w:val="left"/>
      <w:pPr>
        <w:tabs>
          <w:tab w:val="left" w:pos="709"/>
          <w:tab w:val="num" w:pos="6381"/>
        </w:tabs>
        <w:ind w:left="6392" w:hanging="2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4F036915"/>
    <w:multiLevelType w:val="hybridMultilevel"/>
    <w:tmpl w:val="27AE8FD8"/>
    <w:lvl w:ilvl="0" w:tplc="E050E652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6FC406C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23C0796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138" w:hanging="26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C72A15A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0366012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DE005A6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265" w:hanging="2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87CB978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1DA45C4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4E29788">
      <w:start w:val="1"/>
      <w:numFmt w:val="lowerRoman"/>
      <w:lvlText w:val="%9."/>
      <w:lvlJc w:val="left"/>
      <w:pPr>
        <w:tabs>
          <w:tab w:val="left" w:pos="709"/>
          <w:tab w:val="num" w:pos="6381"/>
        </w:tabs>
        <w:ind w:left="6392" w:hanging="2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4F8D0D5F"/>
    <w:multiLevelType w:val="hybridMultilevel"/>
    <w:tmpl w:val="405C5B9E"/>
    <w:lvl w:ilvl="0" w:tplc="5844903C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87464D6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306256C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138" w:hanging="26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C0EB108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8C81E18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9EABA0A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265" w:hanging="2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A96C9DC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024DC26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8589AEA">
      <w:start w:val="1"/>
      <w:numFmt w:val="lowerRoman"/>
      <w:lvlText w:val="%9."/>
      <w:lvlJc w:val="left"/>
      <w:pPr>
        <w:tabs>
          <w:tab w:val="left" w:pos="709"/>
          <w:tab w:val="num" w:pos="6381"/>
        </w:tabs>
        <w:ind w:left="6392" w:hanging="2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  <w:lvlOverride w:ilvl="0">
      <w:lvl w:ilvl="0" w:tplc="03AC5A76">
        <w:start w:val="1"/>
        <w:numFmt w:val="bullet"/>
        <w:lvlText w:val="·"/>
        <w:lvlJc w:val="left"/>
        <w:pPr>
          <w:tabs>
            <w:tab w:val="num" w:pos="709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30AB57E">
        <w:start w:val="1"/>
        <w:numFmt w:val="bullet"/>
        <w:lvlText w:val="o"/>
        <w:lvlJc w:val="left"/>
        <w:pPr>
          <w:tabs>
            <w:tab w:val="left" w:pos="709"/>
            <w:tab w:val="num" w:pos="1418"/>
          </w:tabs>
          <w:ind w:left="1429" w:hanging="34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9046FA">
        <w:start w:val="1"/>
        <w:numFmt w:val="bullet"/>
        <w:lvlText w:val="▪"/>
        <w:lvlJc w:val="left"/>
        <w:pPr>
          <w:tabs>
            <w:tab w:val="left" w:pos="709"/>
            <w:tab w:val="num" w:pos="2127"/>
          </w:tabs>
          <w:ind w:left="2138" w:hanging="33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FCBF72">
        <w:start w:val="1"/>
        <w:numFmt w:val="bullet"/>
        <w:lvlText w:val="·"/>
        <w:lvlJc w:val="left"/>
        <w:pPr>
          <w:tabs>
            <w:tab w:val="left" w:pos="709"/>
            <w:tab w:val="num" w:pos="2836"/>
          </w:tabs>
          <w:ind w:left="2847" w:hanging="32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DCDEC0">
        <w:start w:val="1"/>
        <w:numFmt w:val="bullet"/>
        <w:lvlText w:val="o"/>
        <w:lvlJc w:val="left"/>
        <w:pPr>
          <w:tabs>
            <w:tab w:val="left" w:pos="709"/>
            <w:tab w:val="num" w:pos="3545"/>
          </w:tabs>
          <w:ind w:left="3556" w:hanging="31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1C61B38">
        <w:start w:val="1"/>
        <w:numFmt w:val="bullet"/>
        <w:lvlText w:val="▪"/>
        <w:lvlJc w:val="left"/>
        <w:pPr>
          <w:tabs>
            <w:tab w:val="left" w:pos="709"/>
            <w:tab w:val="num" w:pos="4254"/>
          </w:tabs>
          <w:ind w:left="4265" w:hanging="3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30EC68">
        <w:start w:val="1"/>
        <w:numFmt w:val="bullet"/>
        <w:lvlText w:val="·"/>
        <w:lvlJc w:val="left"/>
        <w:pPr>
          <w:tabs>
            <w:tab w:val="left" w:pos="709"/>
            <w:tab w:val="num" w:pos="4963"/>
          </w:tabs>
          <w:ind w:left="4974" w:hanging="29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90AC18">
        <w:start w:val="1"/>
        <w:numFmt w:val="bullet"/>
        <w:lvlText w:val="o"/>
        <w:lvlJc w:val="left"/>
        <w:pPr>
          <w:tabs>
            <w:tab w:val="left" w:pos="709"/>
            <w:tab w:val="num" w:pos="5672"/>
          </w:tabs>
          <w:ind w:left="5683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9329488">
        <w:start w:val="1"/>
        <w:numFmt w:val="bullet"/>
        <w:lvlText w:val="▪"/>
        <w:lvlJc w:val="left"/>
        <w:pPr>
          <w:tabs>
            <w:tab w:val="left" w:pos="709"/>
            <w:tab w:val="num" w:pos="6381"/>
          </w:tabs>
          <w:ind w:left="6392" w:hanging="27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CF"/>
    <w:rsid w:val="00056E93"/>
    <w:rsid w:val="00090FA3"/>
    <w:rsid w:val="001832AA"/>
    <w:rsid w:val="002422A0"/>
    <w:rsid w:val="00284082"/>
    <w:rsid w:val="0028788D"/>
    <w:rsid w:val="002A36F0"/>
    <w:rsid w:val="002B5B99"/>
    <w:rsid w:val="003E018A"/>
    <w:rsid w:val="00425194"/>
    <w:rsid w:val="004B0BB3"/>
    <w:rsid w:val="005651CA"/>
    <w:rsid w:val="00570F81"/>
    <w:rsid w:val="00625BCF"/>
    <w:rsid w:val="00703F42"/>
    <w:rsid w:val="00707291"/>
    <w:rsid w:val="00874E71"/>
    <w:rsid w:val="0096417A"/>
    <w:rsid w:val="0098504F"/>
    <w:rsid w:val="009E6B52"/>
    <w:rsid w:val="009F2770"/>
    <w:rsid w:val="00A309B8"/>
    <w:rsid w:val="00B57BE0"/>
    <w:rsid w:val="00B57E80"/>
    <w:rsid w:val="00B7020E"/>
    <w:rsid w:val="00B9571E"/>
    <w:rsid w:val="00C15D4C"/>
    <w:rsid w:val="00C94681"/>
    <w:rsid w:val="00DB75F6"/>
    <w:rsid w:val="00E40A2F"/>
    <w:rsid w:val="00E57F55"/>
    <w:rsid w:val="00F2144A"/>
    <w:rsid w:val="00F3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B0ECC-1BAC-4818-A674-E38CDFF7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ody Text"/>
    <w:link w:val="a6"/>
    <w:pPr>
      <w:widowControl w:val="0"/>
      <w:suppressAutoHyphens/>
      <w:spacing w:after="120"/>
    </w:pPr>
    <w:rPr>
      <w:rFonts w:eastAsia="Times New Roman"/>
      <w:color w:val="000000"/>
      <w:kern w:val="1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nam-otz">
    <w:name w:val="nam-otz"/>
    <w:pPr>
      <w:widowControl w:val="0"/>
      <w:suppressAutoHyphens/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7">
    <w:name w:val="Normal (Web)"/>
    <w:pPr>
      <w:widowControl w:val="0"/>
      <w:suppressAutoHyphens/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8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customStyle="1" w:styleId="dol-otz">
    <w:name w:val="dol-otz"/>
    <w:pPr>
      <w:widowControl w:val="0"/>
      <w:suppressAutoHyphens/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A309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09B8"/>
    <w:rPr>
      <w:rFonts w:ascii="Tahoma" w:hAnsi="Tahoma" w:cs="Tahoma"/>
      <w:color w:val="000000"/>
      <w:kern w:val="1"/>
      <w:sz w:val="16"/>
      <w:szCs w:val="16"/>
      <w:u w:color="000000"/>
    </w:rPr>
  </w:style>
  <w:style w:type="character" w:customStyle="1" w:styleId="a6">
    <w:name w:val="Основной текст Знак"/>
    <w:basedOn w:val="a0"/>
    <w:link w:val="a5"/>
    <w:rsid w:val="00E40A2F"/>
    <w:rPr>
      <w:rFonts w:eastAsia="Times New Roman"/>
      <w:color w:val="000000"/>
      <w:kern w:val="1"/>
      <w:sz w:val="24"/>
      <w:szCs w:val="24"/>
      <w:u w:color="000000"/>
    </w:rPr>
  </w:style>
  <w:style w:type="numbering" w:customStyle="1" w:styleId="11">
    <w:name w:val="Импортированный стиль 11"/>
    <w:rsid w:val="003E0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2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ogorodnikova-m</dc:creator>
  <cp:lastModifiedBy>Алексей Захаров</cp:lastModifiedBy>
  <cp:revision>2</cp:revision>
  <dcterms:created xsi:type="dcterms:W3CDTF">2019-02-07T09:34:00Z</dcterms:created>
  <dcterms:modified xsi:type="dcterms:W3CDTF">2019-02-07T09:34:00Z</dcterms:modified>
</cp:coreProperties>
</file>